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5CEB" w:rsidRPr="00433593" w:rsidRDefault="00635CEB" w:rsidP="00635CEB">
      <w:pPr>
        <w:spacing w:after="0" w:line="240" w:lineRule="auto"/>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6B72687C" wp14:editId="1F1F4D4B">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635CEB" w:rsidRDefault="00635CEB" w:rsidP="00635CEB">
      <w:pPr>
        <w:spacing w:after="0" w:line="240" w:lineRule="auto"/>
        <w:rPr>
          <w:rFonts w:ascii="Times New Roman" w:eastAsia="Times New Roman" w:hAnsi="Times New Roman" w:cs="Times New Roman"/>
          <w:noProof w:val="0"/>
          <w:sz w:val="24"/>
          <w:szCs w:val="24"/>
          <w:lang w:val="en-US"/>
        </w:rPr>
      </w:pPr>
    </w:p>
    <w:p w:rsidR="00635CEB" w:rsidRDefault="00635CEB" w:rsidP="00635CEB">
      <w:pPr>
        <w:spacing w:after="0" w:line="240" w:lineRule="auto"/>
        <w:rPr>
          <w:rFonts w:ascii="Brush Script MT" w:eastAsia="Times New Roman" w:hAnsi="Brush Script MT" w:cs="Times New Roman"/>
          <w:bCs/>
          <w:i/>
          <w:noProof w:val="0"/>
          <w:color w:val="0000CC"/>
          <w:sz w:val="48"/>
          <w:szCs w:val="48"/>
          <w:lang w:val="sr-Latn-CS"/>
        </w:rPr>
      </w:pPr>
      <w:r>
        <w:rPr>
          <w:rFonts w:ascii="Brush Script MT" w:eastAsia="Times New Roman" w:hAnsi="Brush Script MT" w:cs="Times New Roman"/>
          <w:bCs/>
          <w:i/>
          <w:noProof w:val="0"/>
          <w:color w:val="0000CC"/>
          <w:sz w:val="48"/>
          <w:szCs w:val="48"/>
          <w:lang w:val="en-US"/>
        </w:rPr>
        <w:t>petak 30</w:t>
      </w:r>
      <w:r w:rsidRPr="0012032D">
        <w:rPr>
          <w:rFonts w:ascii="Brush Script MT" w:eastAsia="Times New Roman" w:hAnsi="Brush Script MT" w:cs="Times New Roman"/>
          <w:bCs/>
          <w:i/>
          <w:noProof w:val="0"/>
          <w:color w:val="0000CC"/>
          <w:sz w:val="48"/>
          <w:szCs w:val="48"/>
          <w:lang w:val="en-US"/>
        </w:rPr>
        <w:t>.januar</w:t>
      </w:r>
      <w:r>
        <w:rPr>
          <w:rFonts w:ascii="Brush Script MT" w:eastAsia="Times New Roman" w:hAnsi="Brush Script MT" w:cs="Times New Roman"/>
          <w:bCs/>
          <w:i/>
          <w:noProof w:val="0"/>
          <w:color w:val="0000CC"/>
          <w:sz w:val="48"/>
          <w:szCs w:val="48"/>
          <w:lang w:val="sr-Latn-CS"/>
        </w:rPr>
        <w:t xml:space="preserve"> 2015</w:t>
      </w:r>
      <w:r w:rsidRPr="0012032D">
        <w:rPr>
          <w:rFonts w:ascii="Brush Script MT" w:eastAsia="Times New Roman" w:hAnsi="Brush Script MT" w:cs="Times New Roman"/>
          <w:bCs/>
          <w:i/>
          <w:noProof w:val="0"/>
          <w:color w:val="0000CC"/>
          <w:sz w:val="48"/>
          <w:szCs w:val="48"/>
          <w:lang w:val="sr-Latn-CS"/>
        </w:rPr>
        <w:t>.</w:t>
      </w:r>
    </w:p>
    <w:p w:rsidR="00635CEB" w:rsidRDefault="00635CEB" w:rsidP="00635CEB">
      <w:pPr>
        <w:spacing w:after="0" w:line="240" w:lineRule="auto"/>
        <w:rPr>
          <w:rFonts w:ascii="Times New Roman" w:hAnsi="Times New Roman" w:cs="Times New Roman"/>
          <w:sz w:val="24"/>
        </w:rPr>
      </w:pPr>
    </w:p>
    <w:p w:rsidR="00635CEB" w:rsidRPr="0036327E" w:rsidRDefault="00F65AA3" w:rsidP="00635CEB">
      <w:pPr>
        <w:spacing w:after="0" w:line="240" w:lineRule="auto"/>
        <w:jc w:val="center"/>
        <w:rPr>
          <w:rFonts w:ascii="Times New Roman" w:eastAsia="Times New Roman" w:hAnsi="Times New Roman" w:cs="Times New Roman"/>
          <w:b/>
          <w:bCs/>
          <w:noProof w:val="0"/>
          <w:color w:val="0000CC"/>
          <w:sz w:val="28"/>
          <w:szCs w:val="28"/>
        </w:rPr>
      </w:pPr>
      <w:r>
        <w:rPr>
          <w:rFonts w:ascii="Times New Roman" w:eastAsia="Times New Roman" w:hAnsi="Times New Roman" w:cs="Times New Roman"/>
          <w:b/>
          <w:bCs/>
          <w:noProof w:val="0"/>
          <w:color w:val="0000CC"/>
          <w:sz w:val="28"/>
          <w:szCs w:val="28"/>
        </w:rPr>
        <w:t>Vlada prihvatila PKU, na potezu</w:t>
      </w:r>
      <w:r w:rsidR="00635CEB" w:rsidRPr="0036327E">
        <w:rPr>
          <w:rFonts w:ascii="Times New Roman" w:eastAsia="Times New Roman" w:hAnsi="Times New Roman" w:cs="Times New Roman"/>
          <w:b/>
          <w:bCs/>
          <w:noProof w:val="0"/>
          <w:color w:val="0000CC"/>
          <w:sz w:val="28"/>
          <w:szCs w:val="28"/>
        </w:rPr>
        <w:t xml:space="preserve"> sindikati</w:t>
      </w:r>
    </w:p>
    <w:p w:rsidR="00635CEB" w:rsidRPr="0036327E" w:rsidRDefault="00635CEB" w:rsidP="00635CEB">
      <w:pPr>
        <w:spacing w:after="0" w:line="240" w:lineRule="auto"/>
        <w:rPr>
          <w:rFonts w:ascii="Times New Roman" w:eastAsia="Times New Roman" w:hAnsi="Times New Roman" w:cs="Times New Roman"/>
          <w:bCs/>
          <w:noProof w:val="0"/>
          <w:sz w:val="24"/>
          <w:szCs w:val="28"/>
        </w:rPr>
      </w:pPr>
    </w:p>
    <w:p w:rsidR="00635CEB" w:rsidRPr="0036327E" w:rsidRDefault="00615418" w:rsidP="00635CEB">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sz w:val="24"/>
          <w:szCs w:val="24"/>
          <w:lang w:eastAsia="sr-Latn-RS"/>
        </w:rPr>
        <w:drawing>
          <wp:anchor distT="0" distB="0" distL="114300" distR="114300" simplePos="0" relativeHeight="251658752" behindDoc="1" locked="0" layoutInCell="1" allowOverlap="1" wp14:anchorId="60DE68F2" wp14:editId="4F6CFD6E">
            <wp:simplePos x="0" y="0"/>
            <wp:positionH relativeFrom="column">
              <wp:posOffset>3794760</wp:posOffset>
            </wp:positionH>
            <wp:positionV relativeFrom="paragraph">
              <wp:posOffset>38735</wp:posOffset>
            </wp:positionV>
            <wp:extent cx="2080800" cy="1353600"/>
            <wp:effectExtent l="0" t="0" r="0" b="0"/>
            <wp:wrapTight wrapText="bothSides">
              <wp:wrapPolygon edited="0">
                <wp:start x="0" y="0"/>
                <wp:lineTo x="0" y="21286"/>
                <wp:lineTo x="21363" y="21286"/>
                <wp:lineTo x="2136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lada.jpg"/>
                    <pic:cNvPicPr/>
                  </pic:nvPicPr>
                  <pic:blipFill>
                    <a:blip r:embed="rId9">
                      <a:extLst>
                        <a:ext uri="{28A0092B-C50C-407E-A947-70E740481C1C}">
                          <a14:useLocalDpi xmlns:a14="http://schemas.microsoft.com/office/drawing/2010/main" val="0"/>
                        </a:ext>
                      </a:extLst>
                    </a:blip>
                    <a:stretch>
                      <a:fillRect/>
                    </a:stretch>
                  </pic:blipFill>
                  <pic:spPr>
                    <a:xfrm>
                      <a:off x="0" y="0"/>
                      <a:ext cx="2080800" cy="1353600"/>
                    </a:xfrm>
                    <a:prstGeom prst="rect">
                      <a:avLst/>
                    </a:prstGeom>
                  </pic:spPr>
                </pic:pic>
              </a:graphicData>
            </a:graphic>
            <wp14:sizeRelH relativeFrom="margin">
              <wp14:pctWidth>0</wp14:pctWidth>
            </wp14:sizeRelH>
            <wp14:sizeRelV relativeFrom="margin">
              <wp14:pctHeight>0</wp14:pctHeight>
            </wp14:sizeRelV>
          </wp:anchor>
        </w:drawing>
      </w:r>
      <w:r w:rsidR="00635CEB" w:rsidRPr="0036327E">
        <w:rPr>
          <w:rFonts w:ascii="Times New Roman" w:eastAsia="Times New Roman" w:hAnsi="Times New Roman" w:cs="Times New Roman"/>
          <w:noProof w:val="0"/>
          <w:sz w:val="24"/>
          <w:szCs w:val="24"/>
        </w:rPr>
        <w:t xml:space="preserve">         Na sednici Vlade Republike Srbije održanoj u utorak donet je Zaključak da se „prihvata predlog Posebnog kolektivnog ugovora za zaposlene u osnovnim i srednjim školama i domovima učenika“, te da se „ovlašćuje dr Srđan Verbić, ministar prosvete, nauke i tehnološkog razvoja da u ime Vlade potpiše Poseban kolektivni ugovor za zaposlene u osnovnim i srednjim školama i domovima učenika“. Sa ovim Zaključkom Vlada je sindikatima prosledila i konačan tekst PKU za zaposlene u osnovnim i srednjim školama i domovima učenika</w:t>
      </w:r>
      <w:r w:rsidR="00F65AA3">
        <w:rPr>
          <w:rFonts w:ascii="Times New Roman" w:eastAsia="Times New Roman" w:hAnsi="Times New Roman" w:cs="Times New Roman"/>
          <w:noProof w:val="0"/>
          <w:sz w:val="24"/>
          <w:szCs w:val="24"/>
        </w:rPr>
        <w:t xml:space="preserve">, kao i Sporazum o rešavanju spornih pitanja </w:t>
      </w:r>
      <w:r w:rsidR="00635CEB" w:rsidRPr="0036327E">
        <w:rPr>
          <w:rFonts w:ascii="Times New Roman" w:eastAsia="Times New Roman" w:hAnsi="Times New Roman" w:cs="Times New Roman"/>
          <w:noProof w:val="0"/>
          <w:sz w:val="24"/>
          <w:szCs w:val="24"/>
        </w:rPr>
        <w:t xml:space="preserve"> i obavestila učesnike pregovora da će se sastanak na kome bi se trebao potpisati </w:t>
      </w:r>
      <w:r w:rsidR="00F65AA3">
        <w:rPr>
          <w:rFonts w:ascii="Times New Roman" w:eastAsia="Times New Roman" w:hAnsi="Times New Roman" w:cs="Times New Roman"/>
          <w:noProof w:val="0"/>
          <w:sz w:val="24"/>
          <w:szCs w:val="24"/>
        </w:rPr>
        <w:t xml:space="preserve">Sporazum i </w:t>
      </w:r>
      <w:r w:rsidR="00635CEB" w:rsidRPr="0036327E">
        <w:rPr>
          <w:rFonts w:ascii="Times New Roman" w:eastAsia="Times New Roman" w:hAnsi="Times New Roman" w:cs="Times New Roman"/>
          <w:noProof w:val="0"/>
          <w:sz w:val="24"/>
          <w:szCs w:val="24"/>
        </w:rPr>
        <w:t>PKU održati u petak, 30.01. sa početkom u 12.00 časova u prostorijama Ministarstva prosvete.</w:t>
      </w:r>
    </w:p>
    <w:p w:rsidR="00635CEB" w:rsidRPr="0036327E" w:rsidRDefault="00635CEB" w:rsidP="00635CEB">
      <w:pPr>
        <w:spacing w:after="0" w:line="240" w:lineRule="auto"/>
        <w:jc w:val="both"/>
        <w:rPr>
          <w:rFonts w:ascii="Times New Roman" w:eastAsia="Times New Roman" w:hAnsi="Times New Roman" w:cs="Times New Roman"/>
          <w:noProof w:val="0"/>
          <w:sz w:val="24"/>
          <w:szCs w:val="24"/>
        </w:rPr>
      </w:pPr>
      <w:r w:rsidRPr="0036327E">
        <w:rPr>
          <w:rFonts w:ascii="Times New Roman" w:eastAsia="Times New Roman" w:hAnsi="Times New Roman" w:cs="Times New Roman"/>
          <w:noProof w:val="0"/>
          <w:sz w:val="24"/>
          <w:szCs w:val="24"/>
        </w:rPr>
        <w:t xml:space="preserve">         Elem, očigledno je Vlada pokazala veću meru socijalnog kompromisa od druge strane i prihvatila</w:t>
      </w:r>
      <w:r w:rsidR="00F65AA3">
        <w:rPr>
          <w:rFonts w:ascii="Times New Roman" w:eastAsia="Times New Roman" w:hAnsi="Times New Roman" w:cs="Times New Roman"/>
          <w:noProof w:val="0"/>
          <w:sz w:val="24"/>
          <w:szCs w:val="24"/>
        </w:rPr>
        <w:t xml:space="preserve"> Sporazum koji su uobličili sindikati i </w:t>
      </w:r>
      <w:r w:rsidRPr="0036327E">
        <w:rPr>
          <w:rFonts w:ascii="Times New Roman" w:eastAsia="Times New Roman" w:hAnsi="Times New Roman" w:cs="Times New Roman"/>
          <w:noProof w:val="0"/>
          <w:sz w:val="24"/>
          <w:szCs w:val="24"/>
        </w:rPr>
        <w:t xml:space="preserve"> PKU. Ostaje da se vidi da li će to učiniti i sindikati i pokazati da su socijalno odgovorni ili će se agonija nastaviti sa nesagledivim posledicama i sa mogućim ishodom – gubitkom PKU i brojnih prava koja su ugo</w:t>
      </w:r>
      <w:r w:rsidR="00F65AA3">
        <w:rPr>
          <w:rFonts w:ascii="Times New Roman" w:eastAsia="Times New Roman" w:hAnsi="Times New Roman" w:cs="Times New Roman"/>
          <w:noProof w:val="0"/>
          <w:sz w:val="24"/>
          <w:szCs w:val="24"/>
        </w:rPr>
        <w:t xml:space="preserve">vorena ovim aktom. Zaključak, </w:t>
      </w:r>
      <w:r w:rsidRPr="0036327E">
        <w:rPr>
          <w:rFonts w:ascii="Times New Roman" w:eastAsia="Times New Roman" w:hAnsi="Times New Roman" w:cs="Times New Roman"/>
          <w:noProof w:val="0"/>
          <w:sz w:val="24"/>
          <w:szCs w:val="24"/>
        </w:rPr>
        <w:t xml:space="preserve"> PKU </w:t>
      </w:r>
      <w:r w:rsidR="00F65AA3">
        <w:rPr>
          <w:rFonts w:ascii="Times New Roman" w:eastAsia="Times New Roman" w:hAnsi="Times New Roman" w:cs="Times New Roman"/>
          <w:noProof w:val="0"/>
          <w:sz w:val="24"/>
          <w:szCs w:val="24"/>
        </w:rPr>
        <w:t xml:space="preserve">i Sprazum </w:t>
      </w:r>
      <w:r w:rsidRPr="0036327E">
        <w:rPr>
          <w:rFonts w:ascii="Times New Roman" w:eastAsia="Times New Roman" w:hAnsi="Times New Roman" w:cs="Times New Roman"/>
          <w:noProof w:val="0"/>
          <w:sz w:val="24"/>
          <w:szCs w:val="24"/>
        </w:rPr>
        <w:t xml:space="preserve">možete preuzeti sa našeg sajta. </w:t>
      </w:r>
    </w:p>
    <w:p w:rsidR="009A7829" w:rsidRPr="009A7829" w:rsidRDefault="009A7829" w:rsidP="00BA055B">
      <w:pPr>
        <w:spacing w:after="0" w:line="240" w:lineRule="auto"/>
        <w:rPr>
          <w:rFonts w:ascii="Times New Roman" w:hAnsi="Times New Roman" w:cs="Times New Roman"/>
          <w:sz w:val="24"/>
        </w:rPr>
      </w:pPr>
    </w:p>
    <w:p w:rsidR="009A7829" w:rsidRPr="00F65AA3" w:rsidRDefault="009A7829" w:rsidP="00BA055B">
      <w:pPr>
        <w:spacing w:after="0" w:line="240" w:lineRule="auto"/>
        <w:jc w:val="center"/>
        <w:rPr>
          <w:rFonts w:ascii="Times New Roman" w:hAnsi="Times New Roman" w:cs="Times New Roman"/>
          <w:b/>
          <w:color w:val="0000CC"/>
          <w:sz w:val="28"/>
        </w:rPr>
      </w:pPr>
      <w:r w:rsidRPr="00F65AA3">
        <w:rPr>
          <w:rFonts w:ascii="Times New Roman" w:hAnsi="Times New Roman" w:cs="Times New Roman"/>
          <w:b/>
          <w:color w:val="0000CC"/>
          <w:sz w:val="28"/>
        </w:rPr>
        <w:t>Recept: Preraspodelom budžeta do veće plate</w:t>
      </w:r>
    </w:p>
    <w:p w:rsidR="009A7829" w:rsidRPr="009A7829" w:rsidRDefault="009A7829" w:rsidP="00BA055B">
      <w:pPr>
        <w:spacing w:after="0" w:line="240" w:lineRule="auto"/>
        <w:jc w:val="both"/>
        <w:rPr>
          <w:rFonts w:ascii="Times New Roman" w:hAnsi="Times New Roman" w:cs="Times New Roman"/>
          <w:sz w:val="24"/>
        </w:rPr>
      </w:pPr>
    </w:p>
    <w:p w:rsidR="009A7829" w:rsidRPr="009A7829" w:rsidRDefault="009A7829" w:rsidP="00BA055B">
      <w:pPr>
        <w:spacing w:after="0" w:line="240" w:lineRule="auto"/>
        <w:jc w:val="both"/>
        <w:rPr>
          <w:rFonts w:ascii="Times New Roman" w:hAnsi="Times New Roman" w:cs="Times New Roman"/>
          <w:bCs/>
          <w:sz w:val="24"/>
        </w:rPr>
      </w:pPr>
      <w:r w:rsidRPr="009A7829">
        <w:rPr>
          <w:rFonts w:ascii="Times New Roman" w:hAnsi="Times New Roman" w:cs="Times New Roman"/>
          <w:sz w:val="24"/>
        </w:rPr>
        <w:tab/>
      </w:r>
      <w:r w:rsidRPr="009A7829">
        <w:rPr>
          <w:rFonts w:ascii="Times New Roman" w:hAnsi="Times New Roman" w:cs="Times New Roman"/>
          <w:bCs/>
          <w:sz w:val="24"/>
        </w:rPr>
        <w:t>Reprezentativni sindikati prosvete, koji već treći mesec štrajkuju skraćenjem časova na po trideset minuta, zatražili su da se u razgovore o njihovom materijalnom položaju uključi i premijer Srbije Aleksandar Vučić</w:t>
      </w:r>
      <w:r>
        <w:rPr>
          <w:rFonts w:ascii="Times New Roman" w:hAnsi="Times New Roman" w:cs="Times New Roman"/>
          <w:bCs/>
          <w:sz w:val="24"/>
        </w:rPr>
        <w:t xml:space="preserve">. </w:t>
      </w:r>
      <w:r w:rsidRPr="009A7829">
        <w:rPr>
          <w:rFonts w:ascii="Times New Roman" w:hAnsi="Times New Roman" w:cs="Times New Roman"/>
          <w:bCs/>
          <w:sz w:val="24"/>
        </w:rPr>
        <w:t xml:space="preserve"> </w:t>
      </w:r>
      <w:r w:rsidRPr="009A7829">
        <w:rPr>
          <w:rFonts w:ascii="Times New Roman" w:hAnsi="Times New Roman" w:cs="Times New Roman"/>
          <w:sz w:val="24"/>
        </w:rPr>
        <w:t>- Uputili smo premijeru pismo u kojem ga pozivamo da se i on uključi u razgovore, da čuje naš stav i da zajedno pronađemo rešenje - kazala je portparolka Unije sindikata prosvetnih radnika Srbije Jasna Janković.</w:t>
      </w:r>
      <w:r w:rsidRPr="009A7829">
        <w:rPr>
          <w:rFonts w:ascii="Times New Roman" w:hAnsi="Times New Roman" w:cs="Times New Roman"/>
          <w:bCs/>
          <w:sz w:val="24"/>
        </w:rPr>
        <w:t xml:space="preserve"> </w:t>
      </w:r>
      <w:r w:rsidRPr="009A7829">
        <w:rPr>
          <w:rFonts w:ascii="Times New Roman" w:hAnsi="Times New Roman" w:cs="Times New Roman"/>
          <w:sz w:val="24"/>
        </w:rPr>
        <w:t>Ona je istakla i da su analizom podataka o budžetskim sredstvima sindikati utvrdili da bi mogao da se pronađe prostor za uštedu i preraspodelu već postojećeg novca. Janković je navela da će sindikati predložiti formiranje radne grupe koja bi se time bavila, a i to bi trebalo da bude tema razgovora sa premijerom Vučićem. Prema njenim rečima, sindikati očekuju da Vlada Srbije usvoji predlog Posebnog kolektivnog ugovora, čiji je tekst već usaglašen, a odmah nakon toga razgovori sa Ministarstvom prosvete bi trebalo da budu nastavljeni.</w:t>
      </w:r>
    </w:p>
    <w:p w:rsidR="009A7829" w:rsidRDefault="009A7829" w:rsidP="00BA055B">
      <w:pPr>
        <w:spacing w:after="0" w:line="240" w:lineRule="auto"/>
        <w:jc w:val="both"/>
        <w:rPr>
          <w:rFonts w:ascii="Times New Roman" w:hAnsi="Times New Roman" w:cs="Times New Roman"/>
          <w:sz w:val="24"/>
        </w:rPr>
      </w:pPr>
    </w:p>
    <w:p w:rsidR="007F6BFE" w:rsidRPr="00F65AA3" w:rsidRDefault="007F6BFE" w:rsidP="00DA088A">
      <w:pPr>
        <w:spacing w:after="0" w:line="240" w:lineRule="auto"/>
        <w:jc w:val="center"/>
        <w:rPr>
          <w:rFonts w:ascii="Times New Roman" w:hAnsi="Times New Roman" w:cs="Times New Roman"/>
          <w:b/>
          <w:color w:val="0000CC"/>
          <w:sz w:val="28"/>
        </w:rPr>
      </w:pPr>
      <w:r w:rsidRPr="00F65AA3">
        <w:rPr>
          <w:rFonts w:ascii="Times New Roman" w:hAnsi="Times New Roman" w:cs="Times New Roman"/>
          <w:b/>
          <w:color w:val="0000CC"/>
          <w:sz w:val="28"/>
        </w:rPr>
        <w:t xml:space="preserve">FTN: </w:t>
      </w:r>
      <w:r w:rsidR="00F65AA3" w:rsidRPr="00F65AA3">
        <w:rPr>
          <w:rFonts w:ascii="Times New Roman" w:hAnsi="Times New Roman" w:cs="Times New Roman"/>
          <w:b/>
          <w:color w:val="0000CC"/>
          <w:sz w:val="28"/>
        </w:rPr>
        <w:t>Svetosavska nagrada Milici Latinović</w:t>
      </w:r>
    </w:p>
    <w:p w:rsidR="00F65AA3" w:rsidRDefault="007F6BFE" w:rsidP="00DA088A">
      <w:pPr>
        <w:spacing w:after="0" w:line="240" w:lineRule="auto"/>
        <w:jc w:val="both"/>
        <w:rPr>
          <w:rFonts w:ascii="Times New Roman" w:hAnsi="Times New Roman" w:cs="Times New Roman"/>
          <w:bCs/>
          <w:sz w:val="24"/>
        </w:rPr>
      </w:pPr>
      <w:r>
        <w:rPr>
          <w:rFonts w:ascii="Times New Roman" w:hAnsi="Times New Roman" w:cs="Times New Roman"/>
          <w:bCs/>
          <w:sz w:val="24"/>
        </w:rPr>
        <w:tab/>
      </w:r>
    </w:p>
    <w:p w:rsidR="007F6BFE" w:rsidRDefault="00F65AA3" w:rsidP="00DA088A">
      <w:pPr>
        <w:spacing w:after="0" w:line="240" w:lineRule="auto"/>
        <w:jc w:val="both"/>
        <w:rPr>
          <w:rFonts w:ascii="Times New Roman" w:hAnsi="Times New Roman" w:cs="Times New Roman"/>
          <w:sz w:val="24"/>
        </w:rPr>
      </w:pPr>
      <w:r>
        <w:rPr>
          <w:rFonts w:ascii="Times New Roman" w:hAnsi="Times New Roman" w:cs="Times New Roman"/>
          <w:bCs/>
          <w:sz w:val="24"/>
        </w:rPr>
        <w:tab/>
      </w:r>
      <w:r w:rsidR="007F6BFE" w:rsidRPr="007F6BFE">
        <w:rPr>
          <w:rFonts w:ascii="Times New Roman" w:hAnsi="Times New Roman" w:cs="Times New Roman"/>
          <w:bCs/>
          <w:sz w:val="24"/>
        </w:rPr>
        <w:t>Na Fakultetu tehničkih nauka (FTN) Univerziteta u Novom Sadu je Milici Latinović uručena ovogodišnja Svetosavska nagrada za najboljeg studenta. Ona je studije elektroenergetike,</w:t>
      </w:r>
      <w:r w:rsidR="007F6BFE" w:rsidRPr="007F6BFE">
        <w:rPr>
          <w:rFonts w:ascii="Times New Roman" w:hAnsi="Times New Roman" w:cs="Times New Roman"/>
          <w:sz w:val="24"/>
        </w:rPr>
        <w:t xml:space="preserve"> elektronike i telekomunikacija – studijski program Enegregetski sistemi, završila za pet godina sa prosečnom ocenom 10. Na Svetosavskoj svečanosti, koja se već niz godina održava na FTN –u, dobitnici je nagradu uručio profesor dr Rade Doroslovački, dekan </w:t>
      </w:r>
      <w:r w:rsidR="007F6BFE" w:rsidRPr="007F6BFE">
        <w:rPr>
          <w:rFonts w:ascii="Times New Roman" w:hAnsi="Times New Roman" w:cs="Times New Roman"/>
          <w:sz w:val="24"/>
        </w:rPr>
        <w:lastRenderedPageBreak/>
        <w:t>FTN-a.</w:t>
      </w:r>
      <w:r w:rsidR="007F6BFE">
        <w:rPr>
          <w:rFonts w:ascii="Times New Roman" w:hAnsi="Times New Roman" w:cs="Times New Roman"/>
          <w:sz w:val="24"/>
        </w:rPr>
        <w:t xml:space="preserve"> </w:t>
      </w:r>
      <w:r w:rsidR="007F6BFE" w:rsidRPr="007F6BFE">
        <w:rPr>
          <w:rFonts w:ascii="Times New Roman" w:hAnsi="Times New Roman" w:cs="Times New Roman"/>
          <w:sz w:val="24"/>
        </w:rPr>
        <w:t>Ovom prilikom istaknuto je osam najboljih među promovisanim  studentima FTN-a u inžinjere. To su: Nebojša Prodan, Vladimir Maglić, Tamara Bajić, Jelena Žarko, Sanja Močević, Jovana Milošević, Branislav Batinić i Ilija Bijelić. Uprava FTN-a je na Svetosavskoj svečanosti promovisala četiri specijaliste inženjera, osam specijalista strukovnih inženjera, 96 master inženjera i 303 diplomirana inženjera. U ime dr Irineja Bulovića, episkopa bačkog, otac Miroslav Milić je skupu preneo molitveni blagoslov i govorio o Svetom Savi i njegovom uzornom delu. U muzičkom delu Svetosavske svečanosti nastupio je hor Gimnazije „Jovan Jovanović Zmaj”.</w:t>
      </w:r>
      <w:r w:rsidR="007F6BFE">
        <w:rPr>
          <w:rFonts w:ascii="Times New Roman" w:hAnsi="Times New Roman" w:cs="Times New Roman"/>
          <w:sz w:val="24"/>
        </w:rPr>
        <w:t xml:space="preserve"> </w:t>
      </w:r>
    </w:p>
    <w:p w:rsidR="007F6BFE" w:rsidRPr="007F6BFE" w:rsidRDefault="007F6BFE" w:rsidP="00DA088A">
      <w:pPr>
        <w:spacing w:after="0" w:line="240" w:lineRule="auto"/>
        <w:jc w:val="both"/>
        <w:rPr>
          <w:rFonts w:ascii="Times New Roman" w:hAnsi="Times New Roman" w:cs="Times New Roman"/>
          <w:sz w:val="24"/>
        </w:rPr>
      </w:pPr>
      <w:r>
        <w:rPr>
          <w:rFonts w:ascii="Times New Roman" w:hAnsi="Times New Roman" w:cs="Times New Roman"/>
          <w:sz w:val="24"/>
        </w:rPr>
        <w:tab/>
      </w:r>
      <w:r w:rsidRPr="007F6BFE">
        <w:rPr>
          <w:rFonts w:ascii="Times New Roman" w:hAnsi="Times New Roman" w:cs="Times New Roman"/>
          <w:sz w:val="24"/>
        </w:rPr>
        <w:t xml:space="preserve">Promovisanim inžinjerima, dekan FTN dr Doroslovački je poželeo da i </w:t>
      </w:r>
      <w:r>
        <w:rPr>
          <w:rFonts w:ascii="Times New Roman" w:hAnsi="Times New Roman" w:cs="Times New Roman"/>
          <w:sz w:val="24"/>
        </w:rPr>
        <w:t xml:space="preserve"> </w:t>
      </w:r>
      <w:r w:rsidRPr="007F6BFE">
        <w:rPr>
          <w:rFonts w:ascii="Times New Roman" w:hAnsi="Times New Roman" w:cs="Times New Roman"/>
          <w:sz w:val="24"/>
        </w:rPr>
        <w:t>nadalje budu vredni, mudri i nadahnuti idejama, i da stečeno znanje stalno obnavljaju i dopunjuju. Za to su im i ubuduće otvorena vrata Fakuleta tehničkih nauka koji sa 87 studujskih programa i 1.100 zaposlenih, u suštini, već jeste tehnički univerzitet.</w:t>
      </w:r>
    </w:p>
    <w:p w:rsidR="009A7829" w:rsidRDefault="009A7829" w:rsidP="00BA055B">
      <w:pPr>
        <w:spacing w:after="0" w:line="240" w:lineRule="auto"/>
        <w:jc w:val="both"/>
        <w:rPr>
          <w:rFonts w:ascii="Times New Roman" w:hAnsi="Times New Roman" w:cs="Times New Roman"/>
          <w:sz w:val="24"/>
        </w:rPr>
      </w:pPr>
    </w:p>
    <w:p w:rsidR="007F6BFE" w:rsidRPr="00F65AA3" w:rsidRDefault="007F6BFE" w:rsidP="00D9390F">
      <w:pPr>
        <w:spacing w:after="0" w:line="240" w:lineRule="auto"/>
        <w:jc w:val="center"/>
        <w:rPr>
          <w:rFonts w:ascii="Times New Roman" w:hAnsi="Times New Roman" w:cs="Times New Roman"/>
          <w:b/>
          <w:color w:val="0000CC"/>
          <w:sz w:val="28"/>
        </w:rPr>
      </w:pPr>
      <w:r w:rsidRPr="00F65AA3">
        <w:rPr>
          <w:rFonts w:ascii="Times New Roman" w:hAnsi="Times New Roman" w:cs="Times New Roman"/>
          <w:b/>
          <w:color w:val="0000CC"/>
          <w:sz w:val="28"/>
        </w:rPr>
        <w:t>Perece sačuvale slavu</w:t>
      </w:r>
    </w:p>
    <w:p w:rsidR="007F6BFE" w:rsidRPr="007F6BFE" w:rsidRDefault="007F6BFE" w:rsidP="00D9390F">
      <w:pPr>
        <w:spacing w:after="0" w:line="240" w:lineRule="auto"/>
        <w:jc w:val="both"/>
        <w:rPr>
          <w:rFonts w:ascii="Times New Roman" w:hAnsi="Times New Roman" w:cs="Times New Roman"/>
          <w:sz w:val="24"/>
        </w:rPr>
      </w:pPr>
    </w:p>
    <w:p w:rsidR="007F6BFE" w:rsidRDefault="00513EF1" w:rsidP="00D9390F">
      <w:pPr>
        <w:spacing w:after="0" w:line="240" w:lineRule="auto"/>
        <w:jc w:val="both"/>
        <w:rPr>
          <w:rFonts w:ascii="Times New Roman" w:hAnsi="Times New Roman" w:cs="Times New Roman"/>
          <w:sz w:val="24"/>
        </w:rPr>
      </w:pPr>
      <w:r>
        <w:rPr>
          <w:rFonts w:ascii="Times New Roman" w:hAnsi="Times New Roman" w:cs="Times New Roman"/>
          <w:sz w:val="24"/>
          <w:lang w:eastAsia="sr-Latn-RS"/>
        </w:rPr>
        <w:drawing>
          <wp:anchor distT="0" distB="0" distL="114300" distR="114300" simplePos="0" relativeHeight="251658752" behindDoc="1" locked="0" layoutInCell="1" allowOverlap="1" wp14:anchorId="2AE5EDDD" wp14:editId="51E30523">
            <wp:simplePos x="0" y="0"/>
            <wp:positionH relativeFrom="column">
              <wp:posOffset>4053840</wp:posOffset>
            </wp:positionH>
            <wp:positionV relativeFrom="paragraph">
              <wp:posOffset>77470</wp:posOffset>
            </wp:positionV>
            <wp:extent cx="1890000" cy="1310400"/>
            <wp:effectExtent l="0" t="0" r="0" b="4445"/>
            <wp:wrapTight wrapText="bothSides">
              <wp:wrapPolygon edited="0">
                <wp:start x="0" y="0"/>
                <wp:lineTo x="0" y="21359"/>
                <wp:lineTo x="21339" y="21359"/>
                <wp:lineTo x="2133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erece.jpg"/>
                    <pic:cNvPicPr/>
                  </pic:nvPicPr>
                  <pic:blipFill>
                    <a:blip r:embed="rId10">
                      <a:extLst>
                        <a:ext uri="{28A0092B-C50C-407E-A947-70E740481C1C}">
                          <a14:useLocalDpi xmlns:a14="http://schemas.microsoft.com/office/drawing/2010/main" val="0"/>
                        </a:ext>
                      </a:extLst>
                    </a:blip>
                    <a:stretch>
                      <a:fillRect/>
                    </a:stretch>
                  </pic:blipFill>
                  <pic:spPr>
                    <a:xfrm>
                      <a:off x="0" y="0"/>
                      <a:ext cx="1890000" cy="1310400"/>
                    </a:xfrm>
                    <a:prstGeom prst="rect">
                      <a:avLst/>
                    </a:prstGeom>
                  </pic:spPr>
                </pic:pic>
              </a:graphicData>
            </a:graphic>
            <wp14:sizeRelH relativeFrom="margin">
              <wp14:pctWidth>0</wp14:pctWidth>
            </wp14:sizeRelH>
            <wp14:sizeRelV relativeFrom="margin">
              <wp14:pctHeight>0</wp14:pctHeight>
            </wp14:sizeRelV>
          </wp:anchor>
        </w:drawing>
      </w:r>
      <w:r w:rsidR="007F6BFE" w:rsidRPr="007F6BFE">
        <w:rPr>
          <w:rFonts w:ascii="Times New Roman" w:hAnsi="Times New Roman" w:cs="Times New Roman"/>
          <w:sz w:val="24"/>
        </w:rPr>
        <w:tab/>
      </w:r>
      <w:r w:rsidR="007F6BFE" w:rsidRPr="007F6BFE">
        <w:rPr>
          <w:rFonts w:ascii="Times New Roman" w:hAnsi="Times New Roman" w:cs="Times New Roman"/>
          <w:bCs/>
          <w:sz w:val="24"/>
        </w:rPr>
        <w:t>Ono što praznik srpskog prosvetitelja Svetog Save, čini posebno zanimljivim u opštini Kovin je običaj da se uoči i na dan praznika prave i služe perece. Po pisanju davnašnjeg upravnika</w:t>
      </w:r>
      <w:r w:rsidR="007F6BFE" w:rsidRPr="007F6BFE">
        <w:rPr>
          <w:rFonts w:ascii="Times New Roman" w:hAnsi="Times New Roman" w:cs="Times New Roman"/>
          <w:sz w:val="24"/>
        </w:rPr>
        <w:t>Građanske škole Isidora Kupusarevića, služenje pereca je među starim Kovincima bilo isto što i služenje hleba i soli gostima koji uđu u kuću. Predanje kaže da su perece osmislili Banaćani živeći pod Turcima, kada je bilo</w:t>
      </w:r>
      <w:bookmarkStart w:id="0" w:name="_GoBack"/>
      <w:bookmarkEnd w:id="0"/>
      <w:r w:rsidR="007F6BFE" w:rsidRPr="007F6BFE">
        <w:rPr>
          <w:rFonts w:ascii="Times New Roman" w:hAnsi="Times New Roman" w:cs="Times New Roman"/>
          <w:sz w:val="24"/>
        </w:rPr>
        <w:t xml:space="preserve"> zabranjeno da se javno slavi slava, dan zaštitnika hrama ili kuće, što je značilo i zabranu da se prave slavski kolači. Da bi kako - tako obeležio slavu, narod je smislio perece.</w:t>
      </w:r>
    </w:p>
    <w:p w:rsidR="007F6BFE" w:rsidRPr="007F6BFE" w:rsidRDefault="007F6BFE" w:rsidP="00D9390F">
      <w:pPr>
        <w:spacing w:after="0" w:line="240" w:lineRule="auto"/>
        <w:jc w:val="both"/>
        <w:rPr>
          <w:rFonts w:ascii="Times New Roman" w:hAnsi="Times New Roman" w:cs="Times New Roman"/>
          <w:sz w:val="24"/>
        </w:rPr>
      </w:pPr>
      <w:r>
        <w:rPr>
          <w:rFonts w:ascii="Times New Roman" w:hAnsi="Times New Roman" w:cs="Times New Roman"/>
          <w:sz w:val="24"/>
        </w:rPr>
        <w:tab/>
      </w:r>
      <w:r w:rsidRPr="007F6BFE">
        <w:rPr>
          <w:rFonts w:ascii="Times New Roman" w:hAnsi="Times New Roman" w:cs="Times New Roman"/>
          <w:sz w:val="24"/>
        </w:rPr>
        <w:t>Testo se tako uplitalo da su krajevi u sredini peciva ukrštani kako bi napravili krst. To pecivo, delilo se ukućanima, komšijama i putniku namerniku. I u svim kasnijim zabranam</w:t>
      </w:r>
      <w:r w:rsidR="00F65AA3">
        <w:rPr>
          <w:rFonts w:ascii="Times New Roman" w:hAnsi="Times New Roman" w:cs="Times New Roman"/>
          <w:sz w:val="24"/>
        </w:rPr>
        <w:t xml:space="preserve">a ispoljavanja pravoslavne vere </w:t>
      </w:r>
      <w:r w:rsidRPr="007F6BFE">
        <w:rPr>
          <w:rFonts w:ascii="Times New Roman" w:hAnsi="Times New Roman" w:cs="Times New Roman"/>
          <w:sz w:val="24"/>
        </w:rPr>
        <w:t>svi Banaćani su pravili perece, a posebno je uveden običaj da se perece prave i dele na dan Svetog Save. U kovinskoj se opštini ovaj običaj održao i danas, pa je svaki školarac dobio perecu.</w:t>
      </w:r>
      <w:r>
        <w:rPr>
          <w:rFonts w:ascii="Times New Roman" w:hAnsi="Times New Roman" w:cs="Times New Roman"/>
          <w:sz w:val="24"/>
        </w:rPr>
        <w:t xml:space="preserve"> </w:t>
      </w:r>
      <w:r w:rsidRPr="007F6BFE">
        <w:rPr>
          <w:rFonts w:ascii="Times New Roman" w:hAnsi="Times New Roman" w:cs="Times New Roman"/>
          <w:sz w:val="24"/>
        </w:rPr>
        <w:t>U osnovnim i dve srednje škole u kovinskoj opštini prigodnim programom obeležena je školska slava. Sveštenici pravoslavnih parohija služili su liturgiju i osveštali slavski kolač i žito, uz prigodan recital i svetosavski program. U srednjoj poljoprivrednoj školi „Vasa Pelagić“ svečanost je posebno uveličao i gradski hor duhovne muzike „Iskon“.</w:t>
      </w:r>
    </w:p>
    <w:p w:rsidR="007F6BFE" w:rsidRPr="00D9390F" w:rsidRDefault="007F6BFE" w:rsidP="00D9390F">
      <w:pPr>
        <w:spacing w:after="0" w:line="240" w:lineRule="auto"/>
        <w:jc w:val="both"/>
        <w:rPr>
          <w:rFonts w:ascii="Times New Roman" w:hAnsi="Times New Roman" w:cs="Times New Roman"/>
          <w:sz w:val="24"/>
        </w:rPr>
      </w:pPr>
      <w:r w:rsidRPr="007F6BFE">
        <w:rPr>
          <w:rFonts w:ascii="Times New Roman" w:hAnsi="Times New Roman" w:cs="Times New Roman"/>
          <w:sz w:val="24"/>
        </w:rPr>
        <w:t>Svetog Savu kao svoju slavu slavi i Opšte udruženje privatnih preduzetnika i Druga mesna zajednica Kovin. Po tradiciji veče uoči Savindana u Centru za kulturu održan je prigodan program kojim su se brojni prisutni sugrađani još jednom podsetili na ogromno duhovno blago koje nam je Svetitelj ostavio.</w:t>
      </w:r>
    </w:p>
    <w:p w:rsidR="007F6BFE" w:rsidRDefault="007F6BFE" w:rsidP="00BA055B">
      <w:pPr>
        <w:spacing w:after="0" w:line="240" w:lineRule="auto"/>
        <w:jc w:val="both"/>
        <w:rPr>
          <w:rFonts w:ascii="Times New Roman" w:hAnsi="Times New Roman" w:cs="Times New Roman"/>
          <w:sz w:val="24"/>
        </w:rPr>
      </w:pPr>
    </w:p>
    <w:p w:rsidR="007F6BFE" w:rsidRPr="00F65AA3" w:rsidRDefault="007F6BFE" w:rsidP="00893CB1">
      <w:pPr>
        <w:spacing w:after="0" w:line="240" w:lineRule="auto"/>
        <w:jc w:val="center"/>
        <w:rPr>
          <w:rFonts w:ascii="Times New Roman" w:hAnsi="Times New Roman" w:cs="Times New Roman"/>
          <w:b/>
          <w:color w:val="0000CC"/>
          <w:sz w:val="28"/>
        </w:rPr>
      </w:pPr>
      <w:r w:rsidRPr="00F65AA3">
        <w:rPr>
          <w:rFonts w:ascii="Times New Roman" w:hAnsi="Times New Roman" w:cs="Times New Roman"/>
          <w:b/>
          <w:color w:val="0000CC"/>
          <w:sz w:val="28"/>
        </w:rPr>
        <w:t>Nagrađeni likovni radovi</w:t>
      </w:r>
    </w:p>
    <w:p w:rsidR="007F6BFE" w:rsidRPr="007F6BFE" w:rsidRDefault="007F6BFE" w:rsidP="00893CB1">
      <w:pPr>
        <w:spacing w:after="0" w:line="240" w:lineRule="auto"/>
        <w:jc w:val="both"/>
        <w:rPr>
          <w:rFonts w:ascii="Times New Roman" w:hAnsi="Times New Roman" w:cs="Times New Roman"/>
          <w:sz w:val="24"/>
        </w:rPr>
      </w:pPr>
    </w:p>
    <w:p w:rsidR="007F6BFE" w:rsidRPr="00F65AA3" w:rsidRDefault="007F6BFE" w:rsidP="00893CB1">
      <w:pPr>
        <w:spacing w:after="0" w:line="240" w:lineRule="auto"/>
        <w:jc w:val="both"/>
        <w:rPr>
          <w:rFonts w:ascii="Times New Roman" w:hAnsi="Times New Roman" w:cs="Times New Roman"/>
          <w:bCs/>
          <w:sz w:val="24"/>
        </w:rPr>
      </w:pPr>
      <w:r w:rsidRPr="007F6BFE">
        <w:rPr>
          <w:rFonts w:ascii="Times New Roman" w:hAnsi="Times New Roman" w:cs="Times New Roman"/>
          <w:sz w:val="24"/>
        </w:rPr>
        <w:tab/>
      </w:r>
      <w:r w:rsidRPr="007F6BFE">
        <w:rPr>
          <w:rFonts w:ascii="Times New Roman" w:hAnsi="Times New Roman" w:cs="Times New Roman"/>
          <w:bCs/>
          <w:sz w:val="24"/>
        </w:rPr>
        <w:t>U organizaciji Opštine Apatin, Pravoslavne crkvene opštine, Kulturnog centra i OŠ „Žarko Zrenjanin“ održana je Svetosavska akademija i obeležena školska slava.</w:t>
      </w:r>
      <w:r w:rsidR="00F65AA3">
        <w:rPr>
          <w:rFonts w:ascii="Times New Roman" w:hAnsi="Times New Roman" w:cs="Times New Roman"/>
          <w:bCs/>
          <w:sz w:val="24"/>
        </w:rPr>
        <w:t xml:space="preserve">  </w:t>
      </w:r>
      <w:r w:rsidRPr="007F6BFE">
        <w:rPr>
          <w:rFonts w:ascii="Times New Roman" w:hAnsi="Times New Roman" w:cs="Times New Roman"/>
          <w:sz w:val="24"/>
        </w:rPr>
        <w:t>Besedu o Svetom Savi održala je Nada Zdravković, direktorka škole, a Svetosavsku himnu otpevali su zajedno učenici i nastavnici. Pred prepunom salom apatinskog Doma kulture učenici su izveli muzičko-scenski prikaz „Crkva u dvanaest slika”.</w:t>
      </w:r>
      <w:r w:rsidR="00F65AA3">
        <w:rPr>
          <w:rFonts w:ascii="Times New Roman" w:hAnsi="Times New Roman" w:cs="Times New Roman"/>
          <w:bCs/>
          <w:sz w:val="24"/>
        </w:rPr>
        <w:t xml:space="preserve"> </w:t>
      </w:r>
      <w:r w:rsidRPr="007F6BFE">
        <w:rPr>
          <w:rFonts w:ascii="Times New Roman" w:hAnsi="Times New Roman" w:cs="Times New Roman"/>
          <w:sz w:val="24"/>
        </w:rPr>
        <w:t xml:space="preserve">Akademiji je prethodilo otvaranje izložbe učeničkih radova u Galeriji „Meander“, a najbolji su nagrađeni prigodnim poklonima i </w:t>
      </w:r>
      <w:r w:rsidRPr="007F6BFE">
        <w:rPr>
          <w:rFonts w:ascii="Times New Roman" w:hAnsi="Times New Roman" w:cs="Times New Roman"/>
          <w:sz w:val="24"/>
        </w:rPr>
        <w:lastRenderedPageBreak/>
        <w:t>diplomama koje je uručio zamenik predsednika opštine Miodrag Bakić. Nagrađeni su Jovana Lovrić i Anđela Šimunov iz OŠ „Ivan Goran Kovačić“ iz Sonte. Iz kupusinske škole „Jožef Atila“ nagrađeni su Aleksandra Barać i Natalija Maroš, iz Svilojeva, škola „Kiš Ferenc“, Jovana Macanović i Dijana Vujanović. Ravijojla Pavković i Mirko Cvetković su nagrađeni učenici OŠ „Mladost“ u Prigrevici, a iz apatinske škole „Žarko Zrenjanin“ nagrađeni su Jovana Tišma, Mihajlo Dukić, Viktorija Varmuža i Tijana Obradović.</w:t>
      </w:r>
      <w:r w:rsidR="00F65AA3">
        <w:rPr>
          <w:rFonts w:ascii="Times New Roman" w:hAnsi="Times New Roman" w:cs="Times New Roman"/>
          <w:bCs/>
          <w:sz w:val="24"/>
        </w:rPr>
        <w:t xml:space="preserve"> </w:t>
      </w:r>
      <w:r w:rsidRPr="007F6BFE">
        <w:rPr>
          <w:rFonts w:ascii="Times New Roman" w:hAnsi="Times New Roman" w:cs="Times New Roman"/>
          <w:sz w:val="24"/>
        </w:rPr>
        <w:t>Nagradu su primili i srednjoškolci Sandra Bojanić, Mirko Rajišić, Vanja Palević i Miroslav Čule.  treći razred Gimnazije „Nikola Tesla“.</w:t>
      </w:r>
      <w:r w:rsidRPr="007F6BFE">
        <w:rPr>
          <w:rFonts w:ascii="Times New Roman" w:hAnsi="Times New Roman" w:cs="Times New Roman"/>
          <w:sz w:val="24"/>
        </w:rPr>
        <w:br/>
        <w:t>Učenici i prosvetni radnici obeležavaju školsku slavu Svetog Savu, od 1992. godine.</w:t>
      </w:r>
    </w:p>
    <w:p w:rsidR="007F6BFE" w:rsidRPr="007F6BFE" w:rsidRDefault="007F6BFE" w:rsidP="00BA055B">
      <w:pPr>
        <w:spacing w:after="0" w:line="240" w:lineRule="auto"/>
        <w:jc w:val="both"/>
        <w:rPr>
          <w:rFonts w:ascii="Times New Roman" w:hAnsi="Times New Roman" w:cs="Times New Roman"/>
          <w:sz w:val="24"/>
        </w:rPr>
      </w:pPr>
    </w:p>
    <w:p w:rsidR="009A7829" w:rsidRPr="00F65AA3" w:rsidRDefault="009A7829" w:rsidP="00A47EB0">
      <w:pPr>
        <w:spacing w:after="0" w:line="240" w:lineRule="auto"/>
        <w:jc w:val="center"/>
        <w:rPr>
          <w:rFonts w:ascii="Times New Roman" w:hAnsi="Times New Roman" w:cs="Times New Roman"/>
          <w:b/>
          <w:color w:val="0000CC"/>
          <w:sz w:val="28"/>
        </w:rPr>
      </w:pPr>
      <w:r w:rsidRPr="00F65AA3">
        <w:rPr>
          <w:rFonts w:ascii="Times New Roman" w:hAnsi="Times New Roman" w:cs="Times New Roman"/>
          <w:b/>
          <w:color w:val="0000CC"/>
          <w:sz w:val="28"/>
        </w:rPr>
        <w:t>Svetosavska nagrada i Novosađaninu Stefanu Velji</w:t>
      </w:r>
    </w:p>
    <w:p w:rsidR="00F65AA3" w:rsidRDefault="009A7829" w:rsidP="009A7829">
      <w:pPr>
        <w:spacing w:after="0" w:line="240" w:lineRule="auto"/>
        <w:jc w:val="both"/>
        <w:rPr>
          <w:rFonts w:ascii="Times New Roman" w:hAnsi="Times New Roman" w:cs="Times New Roman"/>
          <w:bCs/>
          <w:sz w:val="24"/>
        </w:rPr>
      </w:pPr>
      <w:r>
        <w:rPr>
          <w:rFonts w:ascii="Times New Roman" w:hAnsi="Times New Roman" w:cs="Times New Roman"/>
          <w:bCs/>
          <w:sz w:val="24"/>
          <w:lang w:val="sr-Cyrl-RS"/>
        </w:rPr>
        <w:tab/>
      </w:r>
    </w:p>
    <w:p w:rsidR="009A7829" w:rsidRDefault="00F65AA3" w:rsidP="009A7829">
      <w:pPr>
        <w:spacing w:after="0" w:line="240" w:lineRule="auto"/>
        <w:jc w:val="both"/>
        <w:rPr>
          <w:rFonts w:ascii="Times New Roman" w:hAnsi="Times New Roman" w:cs="Times New Roman"/>
          <w:sz w:val="24"/>
        </w:rPr>
      </w:pPr>
      <w:r>
        <w:rPr>
          <w:rFonts w:ascii="Times New Roman" w:hAnsi="Times New Roman" w:cs="Times New Roman"/>
          <w:bCs/>
          <w:sz w:val="24"/>
        </w:rPr>
        <w:tab/>
      </w:r>
      <w:r w:rsidR="009A7829" w:rsidRPr="009A7829">
        <w:rPr>
          <w:rFonts w:ascii="Times New Roman" w:hAnsi="Times New Roman" w:cs="Times New Roman"/>
          <w:bCs/>
          <w:sz w:val="24"/>
        </w:rPr>
        <w:t>Tradicionalne Svetosavske nagrade, priznanja koja svake godine na školsku slavu dodeljuje Ministarstvo prosvete za doprinos u razvoju obrazovanja, za 2014. godinu uručene su na svečanosti u Vladi Srbije.</w:t>
      </w:r>
      <w:r w:rsidR="009A7829" w:rsidRPr="009A7829">
        <w:rPr>
          <w:rFonts w:ascii="Times New Roman" w:hAnsi="Times New Roman" w:cs="Times New Roman"/>
          <w:sz w:val="24"/>
          <w:lang w:eastAsia="sr-Latn-RS"/>
        </w:rPr>
        <w:drawing>
          <wp:anchor distT="0" distB="0" distL="114300" distR="114300" simplePos="0" relativeHeight="251668480" behindDoc="0" locked="0" layoutInCell="1" allowOverlap="1" wp14:anchorId="3143AA0B" wp14:editId="0BDF3A32">
            <wp:simplePos x="0" y="0"/>
            <wp:positionH relativeFrom="column">
              <wp:posOffset>3581400</wp:posOffset>
            </wp:positionH>
            <wp:positionV relativeFrom="paragraph">
              <wp:posOffset>184785</wp:posOffset>
            </wp:positionV>
            <wp:extent cx="2381250" cy="1645285"/>
            <wp:effectExtent l="0" t="0" r="0" b="0"/>
            <wp:wrapSquare wrapText="bothSides"/>
            <wp:docPr id="4" name="Picture 4" descr="Стефану Вељи награду уручује Срђан Верб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тефану Вељи награду уручује Срђан Вербић">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81250" cy="1645285"/>
                    </a:xfrm>
                    <a:prstGeom prst="rect">
                      <a:avLst/>
                    </a:prstGeom>
                    <a:noFill/>
                    <a:ln>
                      <a:noFill/>
                    </a:ln>
                  </pic:spPr>
                </pic:pic>
              </a:graphicData>
            </a:graphic>
            <wp14:sizeRelH relativeFrom="page">
              <wp14:pctWidth>0</wp14:pctWidth>
            </wp14:sizeRelH>
            <wp14:sizeRelV relativeFrom="page">
              <wp14:pctHeight>0</wp14:pctHeight>
            </wp14:sizeRelV>
          </wp:anchor>
        </w:drawing>
      </w:r>
      <w:r w:rsidR="009A7829">
        <w:rPr>
          <w:rFonts w:ascii="Times New Roman" w:hAnsi="Times New Roman" w:cs="Times New Roman"/>
          <w:bCs/>
          <w:sz w:val="24"/>
          <w:lang w:val="sr-Cyrl-RS"/>
        </w:rPr>
        <w:t xml:space="preserve"> </w:t>
      </w:r>
      <w:r w:rsidR="009A7829" w:rsidRPr="009A7829">
        <w:rPr>
          <w:rFonts w:ascii="Times New Roman" w:hAnsi="Times New Roman" w:cs="Times New Roman"/>
          <w:sz w:val="24"/>
        </w:rPr>
        <w:t>Nagrade je osvojilo 13 pojedinaca i institucija a priznanja im je uručio ministar prosvete Srđan Verbić.</w:t>
      </w:r>
      <w:r w:rsidR="009A7829">
        <w:rPr>
          <w:rFonts w:ascii="Times New Roman" w:hAnsi="Times New Roman" w:cs="Times New Roman"/>
          <w:bCs/>
          <w:sz w:val="24"/>
          <w:lang w:val="sr-Cyrl-RS"/>
        </w:rPr>
        <w:t xml:space="preserve"> </w:t>
      </w:r>
      <w:r w:rsidR="009A7829" w:rsidRPr="009A7829">
        <w:rPr>
          <w:rFonts w:ascii="Times New Roman" w:hAnsi="Times New Roman" w:cs="Times New Roman"/>
          <w:sz w:val="24"/>
        </w:rPr>
        <w:t>Nagrađeni su, iz pokrajine: Stefan Velja, učenik četvrtog razreda Gimnazije „Jovan Jovanović Zmaj” u Novom Sadu, Valentina Manojlov, učenica trećeg razreda Osnovne i srednje škole „9. maj” u Zrenjaninu, Nina  Denić, učenica OŠ „Miroslav Antić” u Odžacima. Svetosavskom nagradom, između ostalih, odlikovan je i Poljoprivredni fakultet Univerziteta u Novom Sadu.</w:t>
      </w:r>
      <w:r w:rsidR="009A7829">
        <w:rPr>
          <w:rFonts w:ascii="Times New Roman" w:hAnsi="Times New Roman" w:cs="Times New Roman"/>
          <w:bCs/>
          <w:sz w:val="24"/>
          <w:lang w:val="sr-Cyrl-RS"/>
        </w:rPr>
        <w:t xml:space="preserve"> </w:t>
      </w:r>
      <w:r w:rsidR="009A7829" w:rsidRPr="009A7829">
        <w:rPr>
          <w:rFonts w:ascii="Times New Roman" w:hAnsi="Times New Roman" w:cs="Times New Roman"/>
          <w:sz w:val="24"/>
        </w:rPr>
        <w:t xml:space="preserve">Učenik Stefan Velja izumeo je uređaj koji se ugrađuje u krvne sudove i prepozaje i otklanja patološke tvorevine kao što je tromb. </w:t>
      </w:r>
      <w:r w:rsidR="009A7829" w:rsidRPr="009A7829">
        <w:rPr>
          <w:rFonts w:ascii="Times New Roman" w:hAnsi="Times New Roman" w:cs="Times New Roman"/>
          <w:sz w:val="24"/>
        </w:rPr>
        <w:br/>
        <w:t> </w:t>
      </w:r>
    </w:p>
    <w:p w:rsidR="00081102" w:rsidRPr="00F65AA3" w:rsidRDefault="00081102" w:rsidP="00081102">
      <w:pPr>
        <w:spacing w:after="0" w:line="240" w:lineRule="auto"/>
        <w:jc w:val="center"/>
        <w:rPr>
          <w:rFonts w:ascii="Times New Roman" w:hAnsi="Times New Roman" w:cs="Times New Roman"/>
          <w:b/>
          <w:color w:val="0000CC"/>
          <w:sz w:val="28"/>
          <w:lang w:val="en-US"/>
        </w:rPr>
      </w:pPr>
      <w:r w:rsidRPr="00F65AA3">
        <w:rPr>
          <w:rFonts w:ascii="Times New Roman" w:hAnsi="Times New Roman" w:cs="Times New Roman"/>
          <w:b/>
          <w:color w:val="0000CC"/>
          <w:sz w:val="28"/>
          <w:lang w:val="en-US"/>
        </w:rPr>
        <w:t>Učenica Karlovačke izbačena zbog fotografija sa Instagrama</w:t>
      </w:r>
    </w:p>
    <w:p w:rsidR="00081102" w:rsidRDefault="00081102" w:rsidP="00081102">
      <w:pPr>
        <w:spacing w:after="0" w:line="240" w:lineRule="auto"/>
        <w:jc w:val="both"/>
        <w:rPr>
          <w:rFonts w:ascii="Times New Roman" w:hAnsi="Times New Roman" w:cs="Times New Roman"/>
          <w:sz w:val="24"/>
          <w:lang w:val="en-US"/>
        </w:rPr>
      </w:pPr>
    </w:p>
    <w:p w:rsidR="00081102" w:rsidRPr="00081102" w:rsidRDefault="00081102" w:rsidP="00081102">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081102">
        <w:rPr>
          <w:rFonts w:ascii="Times New Roman" w:hAnsi="Times New Roman" w:cs="Times New Roman"/>
          <w:sz w:val="24"/>
          <w:lang w:val="en-US"/>
        </w:rPr>
        <w:t>Jednu učenicu prvog razreda Gimnazije u Sremskim Karlovcima korišćenje društvenih mreža je skupo koštalo. Naime, posle nešto više od tri meseca pohađanja najstarije srpske gimnazije, ona je izbačena iz školske klupe, jer je, navodno, na "Instagramu" postavila fotografije nekoliko profesora. Fotografije pojedinih profesora, koje su, po nepotvrđenim informacijama "obrađene" u fotošopu, bile su propraćene uvredljivim komentarima.</w:t>
      </w:r>
      <w:r>
        <w:rPr>
          <w:rFonts w:ascii="Times New Roman" w:hAnsi="Times New Roman" w:cs="Times New Roman"/>
          <w:sz w:val="24"/>
          <w:lang w:val="en-US"/>
        </w:rPr>
        <w:t xml:space="preserve"> </w:t>
      </w:r>
      <w:r w:rsidRPr="00081102">
        <w:rPr>
          <w:rFonts w:ascii="Times New Roman" w:hAnsi="Times New Roman" w:cs="Times New Roman"/>
          <w:sz w:val="24"/>
          <w:lang w:val="en-US"/>
        </w:rPr>
        <w:t>U školi je zbog toga pokrenuta istraga i saznalo se da je sve, navodno, poteklo od učenice prvog razreda. Za učenike koji su u tome učestvovali tražena je kazna, pa je odlučeno da petnaestogodišnjakinja, označena kao glavni krivac, bude izbačena iz Gimnazije, dok se njih nekoliko, kako se priča među đacima, "provuklo" s ukorima i "jedinicom" iz vladanja.</w:t>
      </w:r>
    </w:p>
    <w:p w:rsidR="007F6BFE" w:rsidRPr="00081102" w:rsidRDefault="00081102" w:rsidP="009A7829">
      <w:pPr>
        <w:spacing w:after="0" w:line="240" w:lineRule="auto"/>
        <w:jc w:val="both"/>
        <w:rPr>
          <w:rFonts w:ascii="Times New Roman" w:hAnsi="Times New Roman" w:cs="Times New Roman"/>
          <w:sz w:val="24"/>
          <w:lang w:val="en-US"/>
        </w:rPr>
      </w:pPr>
      <w:r w:rsidRPr="00081102">
        <w:rPr>
          <w:rFonts w:ascii="Times New Roman" w:hAnsi="Times New Roman" w:cs="Times New Roman"/>
          <w:sz w:val="24"/>
          <w:lang w:val="en-US"/>
        </w:rPr>
        <w:t> </w:t>
      </w:r>
    </w:p>
    <w:p w:rsidR="007F6BFE" w:rsidRPr="00F65AA3" w:rsidRDefault="00081102" w:rsidP="00334E9B">
      <w:pPr>
        <w:spacing w:after="0" w:line="240" w:lineRule="auto"/>
        <w:jc w:val="center"/>
        <w:rPr>
          <w:rFonts w:ascii="Times New Roman" w:hAnsi="Times New Roman" w:cs="Times New Roman"/>
          <w:b/>
          <w:color w:val="0000CC"/>
          <w:sz w:val="28"/>
        </w:rPr>
      </w:pPr>
      <w:r w:rsidRPr="00F65AA3">
        <w:rPr>
          <w:rFonts w:ascii="Times New Roman" w:hAnsi="Times New Roman" w:cs="Times New Roman"/>
          <w:b/>
          <w:color w:val="0000CC"/>
          <w:sz w:val="28"/>
        </w:rPr>
        <w:t>Last News: Inspekcija naložila</w:t>
      </w:r>
      <w:r w:rsidR="007F6BFE" w:rsidRPr="00F65AA3">
        <w:rPr>
          <w:rFonts w:ascii="Times New Roman" w:hAnsi="Times New Roman" w:cs="Times New Roman"/>
          <w:b/>
          <w:color w:val="0000CC"/>
          <w:sz w:val="28"/>
        </w:rPr>
        <w:t xml:space="preserve"> vraćanje učenice u školu</w:t>
      </w:r>
    </w:p>
    <w:p w:rsidR="007F6BFE" w:rsidRPr="007F6BFE" w:rsidRDefault="007F6BFE" w:rsidP="00334E9B">
      <w:pPr>
        <w:spacing w:after="0" w:line="240" w:lineRule="auto"/>
        <w:jc w:val="both"/>
        <w:rPr>
          <w:rFonts w:ascii="Times New Roman" w:hAnsi="Times New Roman" w:cs="Times New Roman"/>
          <w:b/>
          <w:bCs/>
          <w:sz w:val="24"/>
        </w:rPr>
      </w:pPr>
    </w:p>
    <w:p w:rsidR="00F65AA3" w:rsidRDefault="007F6BFE" w:rsidP="00334E9B">
      <w:pPr>
        <w:spacing w:after="0" w:line="240" w:lineRule="auto"/>
        <w:jc w:val="both"/>
        <w:rPr>
          <w:rFonts w:ascii="Times New Roman" w:hAnsi="Times New Roman" w:cs="Times New Roman"/>
          <w:sz w:val="24"/>
        </w:rPr>
      </w:pPr>
      <w:r w:rsidRPr="007F6BFE">
        <w:rPr>
          <w:rFonts w:ascii="Times New Roman" w:hAnsi="Times New Roman" w:cs="Times New Roman"/>
          <w:b/>
          <w:bCs/>
          <w:sz w:val="24"/>
        </w:rPr>
        <w:tab/>
      </w:r>
      <w:r w:rsidRPr="007F6BFE">
        <w:rPr>
          <w:rFonts w:ascii="Times New Roman" w:hAnsi="Times New Roman" w:cs="Times New Roman"/>
          <w:bCs/>
          <w:sz w:val="24"/>
        </w:rPr>
        <w:t>Prosvetna inspekcija Pokrajinskog sekretarijata za obrazovanje, propise, upravu i nacionalne manjine – nacionalne zajednice naložila je mere Karlovačkoj gimnaziji kojima se praktično</w:t>
      </w:r>
      <w:r w:rsidRPr="007F6BFE">
        <w:rPr>
          <w:rFonts w:ascii="Times New Roman" w:hAnsi="Times New Roman" w:cs="Times New Roman"/>
          <w:sz w:val="24"/>
        </w:rPr>
        <w:t xml:space="preserve"> poništava odluka o isključenju učenice prvog razreda Hane Fa iz škole zbog toga što je na društvenoj mreži Instagram postavila fotografiju direktorke, koja je okarakterisana kao uvredljiva. Iako je rok za sprovođenje te mere istekao 21. januara, devojčica još nije vraćena na nastavu. Kako kaže njen otac Josip Fa, direktorka gimnazije Slavica Šokica ne postupa po tom </w:t>
      </w:r>
      <w:r w:rsidRPr="007F6BFE">
        <w:rPr>
          <w:rFonts w:ascii="Times New Roman" w:hAnsi="Times New Roman" w:cs="Times New Roman"/>
          <w:sz w:val="24"/>
        </w:rPr>
        <w:lastRenderedPageBreak/>
        <w:t>nalogu, iako je i upozorena. Napominje da mu je rečeno da je sledeće što će sekretarijat da izrekne naređenje, i da mu je neshvatljivo kako se direktorka oglušuje o naloge nadležnih.</w:t>
      </w:r>
    </w:p>
    <w:p w:rsidR="007F6BFE" w:rsidRPr="007F6BFE" w:rsidRDefault="00F65AA3" w:rsidP="00334E9B">
      <w:pPr>
        <w:spacing w:after="0" w:line="240" w:lineRule="auto"/>
        <w:jc w:val="both"/>
        <w:rPr>
          <w:rFonts w:ascii="Times New Roman" w:hAnsi="Times New Roman" w:cs="Times New Roman"/>
          <w:sz w:val="24"/>
        </w:rPr>
      </w:pPr>
      <w:r>
        <w:rPr>
          <w:rFonts w:ascii="Times New Roman" w:hAnsi="Times New Roman" w:cs="Times New Roman"/>
          <w:sz w:val="24"/>
        </w:rPr>
        <w:tab/>
      </w:r>
      <w:r w:rsidR="007F6BFE" w:rsidRPr="007F6BFE">
        <w:rPr>
          <w:rFonts w:ascii="Times New Roman" w:hAnsi="Times New Roman" w:cs="Times New Roman"/>
          <w:sz w:val="24"/>
        </w:rPr>
        <w:t>– Od samog početka nije mi jasno kako isključenje iz škole može biti pedagoška mera, kako je to pokušano da mi se predstavi – kaže Josip Fa. – Moja kćerka treba da bude kažnjena zato što se našalila na takav način s direktorkom škole jer to ne treba da radi s profesorskim kadrom, ali ne takvom sankcijom. U školi su direktorka i pedagog odmah zauzeli stav da je to uvreda za školu i da treba da bude isključena, čak su mi predlagali da je sam ispišem da je ne bi izbacili oni, pošto je to jednako štetno i za gimnaziju i za dete. I pored toga što je inspekcija osporila odluku o isključenju, moje četrnaestogodišnje dete i dalje trpi samovolju pojedinaca iz škole.</w:t>
      </w:r>
    </w:p>
    <w:p w:rsidR="007F6BFE" w:rsidRDefault="007F6BFE" w:rsidP="00334E9B">
      <w:pPr>
        <w:spacing w:after="0" w:line="240" w:lineRule="auto"/>
        <w:jc w:val="both"/>
        <w:rPr>
          <w:rFonts w:ascii="Times New Roman" w:hAnsi="Times New Roman" w:cs="Times New Roman"/>
          <w:sz w:val="24"/>
        </w:rPr>
      </w:pPr>
    </w:p>
    <w:p w:rsidR="007F6BFE" w:rsidRPr="00F65AA3" w:rsidRDefault="007F6BFE" w:rsidP="007F6BFE">
      <w:pPr>
        <w:spacing w:after="0" w:line="240" w:lineRule="auto"/>
        <w:jc w:val="center"/>
        <w:rPr>
          <w:rFonts w:ascii="Times New Roman" w:hAnsi="Times New Roman" w:cs="Times New Roman"/>
          <w:b/>
          <w:color w:val="0000CC"/>
          <w:sz w:val="28"/>
        </w:rPr>
      </w:pPr>
      <w:r w:rsidRPr="00F65AA3">
        <w:rPr>
          <w:rFonts w:ascii="Times New Roman" w:hAnsi="Times New Roman" w:cs="Times New Roman"/>
          <w:b/>
          <w:color w:val="0000CC"/>
          <w:sz w:val="28"/>
        </w:rPr>
        <w:t>Direktorka bez komentara</w:t>
      </w:r>
    </w:p>
    <w:p w:rsidR="007F6BFE" w:rsidRDefault="007F6BFE" w:rsidP="00334E9B">
      <w:pPr>
        <w:spacing w:after="0" w:line="240" w:lineRule="auto"/>
        <w:jc w:val="both"/>
        <w:rPr>
          <w:rFonts w:ascii="Times New Roman" w:hAnsi="Times New Roman" w:cs="Times New Roman"/>
          <w:sz w:val="24"/>
        </w:rPr>
      </w:pPr>
    </w:p>
    <w:p w:rsidR="007F6BFE" w:rsidRPr="00334E9B" w:rsidRDefault="00F65AA3" w:rsidP="00334E9B">
      <w:pPr>
        <w:spacing w:after="0" w:line="240" w:lineRule="auto"/>
        <w:jc w:val="both"/>
        <w:rPr>
          <w:rFonts w:ascii="Times New Roman" w:hAnsi="Times New Roman" w:cs="Times New Roman"/>
          <w:sz w:val="24"/>
        </w:rPr>
      </w:pPr>
      <w:r w:rsidRPr="007F6BFE">
        <w:rPr>
          <w:rFonts w:ascii="Times New Roman" w:hAnsi="Times New Roman" w:cs="Times New Roman"/>
          <w:sz w:val="24"/>
          <w:lang w:eastAsia="sr-Latn-RS"/>
        </w:rPr>
        <w:drawing>
          <wp:anchor distT="0" distB="0" distL="114300" distR="114300" simplePos="0" relativeHeight="251670528" behindDoc="1" locked="0" layoutInCell="1" allowOverlap="1" wp14:anchorId="23AD7B31" wp14:editId="515BDE3E">
            <wp:simplePos x="0" y="0"/>
            <wp:positionH relativeFrom="column">
              <wp:posOffset>3644900</wp:posOffset>
            </wp:positionH>
            <wp:positionV relativeFrom="paragraph">
              <wp:posOffset>264160</wp:posOffset>
            </wp:positionV>
            <wp:extent cx="2259965" cy="1562100"/>
            <wp:effectExtent l="0" t="0" r="6985" b="0"/>
            <wp:wrapTight wrapText="bothSides">
              <wp:wrapPolygon edited="0">
                <wp:start x="0" y="0"/>
                <wp:lineTo x="0" y="21337"/>
                <wp:lineTo x="21485" y="21337"/>
                <wp:lineTo x="21485" y="0"/>
                <wp:lineTo x="0" y="0"/>
              </wp:wrapPolygon>
            </wp:wrapTight>
            <wp:docPr id="7" name="Picture 7" descr="У Карловачкој гимназији, за сада, без коментара Фото: архива Дневник">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У Карловачкој гимназији, за сада, без коментара Фото: архива Дневник">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59965" cy="1562100"/>
                    </a:xfrm>
                    <a:prstGeom prst="rect">
                      <a:avLst/>
                    </a:prstGeom>
                    <a:noFill/>
                    <a:ln>
                      <a:noFill/>
                    </a:ln>
                  </pic:spPr>
                </pic:pic>
              </a:graphicData>
            </a:graphic>
            <wp14:sizeRelH relativeFrom="page">
              <wp14:pctWidth>0</wp14:pctWidth>
            </wp14:sizeRelH>
            <wp14:sizeRelV relativeFrom="page">
              <wp14:pctHeight>0</wp14:pctHeight>
            </wp14:sizeRelV>
          </wp:anchor>
        </w:drawing>
      </w:r>
      <w:r w:rsidR="007F6BFE">
        <w:rPr>
          <w:rFonts w:ascii="Times New Roman" w:hAnsi="Times New Roman" w:cs="Times New Roman"/>
          <w:sz w:val="24"/>
        </w:rPr>
        <w:tab/>
      </w:r>
      <w:r w:rsidR="007F6BFE" w:rsidRPr="007F6BFE">
        <w:rPr>
          <w:rFonts w:ascii="Times New Roman" w:hAnsi="Times New Roman" w:cs="Times New Roman"/>
          <w:sz w:val="24"/>
        </w:rPr>
        <w:t>Direktorka Karlovačke gimnazije Slavica Šokica nije želela da komentariše nalog inspekci</w:t>
      </w:r>
      <w:r w:rsidR="007F6BFE">
        <w:rPr>
          <w:rFonts w:ascii="Times New Roman" w:hAnsi="Times New Roman" w:cs="Times New Roman"/>
          <w:sz w:val="24"/>
        </w:rPr>
        <w:t xml:space="preserve">je dok se ceo slučaj ne okonča. </w:t>
      </w:r>
      <w:r w:rsidR="007F6BFE" w:rsidRPr="007F6BFE">
        <w:rPr>
          <w:rFonts w:ascii="Times New Roman" w:hAnsi="Times New Roman" w:cs="Times New Roman"/>
          <w:sz w:val="24"/>
        </w:rPr>
        <w:t>O isključenju Hane Fa iz gimnazije u javnosti se dosta polemisalo. Najčešće je izrečena sankcija ocenjivana kao preoštra  za delo koje je devojčica počinila, tim pre što se sama javila da je to učinila i izvinila se direktorki. U zapisniku pokrajinske inspekcije navodi se da „postoje propusti u primeni Pravilnika o protokolu postupanja u ustanovi u odgovoru na nasilje, zlostavljanje i zanemarivanje, odnosno u postupku procesuiranja sumnje na slučaj elektronskog nasilja učenika nad direktorom i jednim brojem nastavnika”, kao i da tokom vaspitno-disciplinskog postupka nisu razmatrane olakšavajuće okolnosti, poput uzrasta deteta, njegovog ponašanja pre i posle događaja, primernog vladanja, visokih školskih postignuća, prihvatanja odgovornosti i kajanja.</w:t>
      </w:r>
      <w:r w:rsidR="007F6BFE">
        <w:rPr>
          <w:rFonts w:ascii="Times New Roman" w:hAnsi="Times New Roman" w:cs="Times New Roman"/>
          <w:sz w:val="24"/>
        </w:rPr>
        <w:t xml:space="preserve"> </w:t>
      </w:r>
      <w:r w:rsidR="007F6BFE" w:rsidRPr="007F6BFE">
        <w:rPr>
          <w:rFonts w:ascii="Times New Roman" w:hAnsi="Times New Roman" w:cs="Times New Roman"/>
          <w:sz w:val="24"/>
        </w:rPr>
        <w:t>O tom slučaju mišljenje je dao i pokrajinski ombudsman, koji podseća na obavezu škole propisnu zakonom da s učenikom koji na bilo koji način povredi obaveze, pojača vaspitni rad i da nijedna mera ne može biti izrečena ukoliko nisu preduzete prethodne neophodne aktivnosti.</w:t>
      </w:r>
    </w:p>
    <w:p w:rsidR="007F6BFE" w:rsidRDefault="007F6BFE" w:rsidP="009A7829">
      <w:pPr>
        <w:spacing w:after="0" w:line="240" w:lineRule="auto"/>
        <w:jc w:val="both"/>
        <w:rPr>
          <w:rFonts w:ascii="Times New Roman" w:hAnsi="Times New Roman" w:cs="Times New Roman"/>
          <w:sz w:val="24"/>
          <w:lang w:val="sr-Cyrl-RS"/>
        </w:rPr>
      </w:pPr>
    </w:p>
    <w:p w:rsidR="007F6BFE" w:rsidRPr="00F65AA3" w:rsidRDefault="007F6BFE" w:rsidP="00282754">
      <w:pPr>
        <w:spacing w:after="0" w:line="240" w:lineRule="auto"/>
        <w:jc w:val="center"/>
        <w:rPr>
          <w:rFonts w:ascii="Times New Roman" w:hAnsi="Times New Roman" w:cs="Times New Roman"/>
          <w:b/>
          <w:color w:val="0000CC"/>
          <w:sz w:val="28"/>
        </w:rPr>
      </w:pPr>
      <w:r w:rsidRPr="00F65AA3">
        <w:rPr>
          <w:rFonts w:ascii="Times New Roman" w:hAnsi="Times New Roman" w:cs="Times New Roman"/>
          <w:b/>
          <w:color w:val="0000CC"/>
          <w:sz w:val="28"/>
        </w:rPr>
        <w:t>Izložba o Pupinu u Umagu</w:t>
      </w:r>
    </w:p>
    <w:p w:rsidR="007F6BFE" w:rsidRPr="007F6BFE" w:rsidRDefault="007F6BFE" w:rsidP="00282754">
      <w:pPr>
        <w:spacing w:after="0" w:line="240" w:lineRule="auto"/>
        <w:jc w:val="both"/>
        <w:rPr>
          <w:rFonts w:ascii="Times New Roman" w:hAnsi="Times New Roman" w:cs="Times New Roman"/>
          <w:b/>
          <w:bCs/>
          <w:sz w:val="24"/>
        </w:rPr>
      </w:pPr>
      <w:r w:rsidRPr="007F6BFE">
        <w:rPr>
          <w:rFonts w:ascii="Times New Roman" w:hAnsi="Times New Roman" w:cs="Times New Roman"/>
          <w:sz w:val="24"/>
        </w:rPr>
        <w:t> </w:t>
      </w:r>
    </w:p>
    <w:p w:rsidR="007F6BFE" w:rsidRDefault="007F6BFE" w:rsidP="00282754">
      <w:pPr>
        <w:spacing w:after="0" w:line="240" w:lineRule="auto"/>
        <w:jc w:val="both"/>
        <w:rPr>
          <w:rFonts w:ascii="Times New Roman" w:hAnsi="Times New Roman" w:cs="Times New Roman"/>
          <w:sz w:val="24"/>
        </w:rPr>
      </w:pPr>
      <w:r w:rsidRPr="007F6BFE">
        <w:rPr>
          <w:rFonts w:ascii="Times New Roman" w:hAnsi="Times New Roman" w:cs="Times New Roman"/>
          <w:bCs/>
          <w:sz w:val="24"/>
        </w:rPr>
        <w:tab/>
        <w:t>Izložba „Mihajlo Idvorski Pupin - stvaralačka koordinacija” priređena je u subotu u Gradskoj knjižnici u istarskom gradiću Umagu</w:t>
      </w:r>
      <w:r w:rsidRPr="007F6BFE">
        <w:rPr>
          <w:rFonts w:ascii="Times New Roman" w:hAnsi="Times New Roman" w:cs="Times New Roman"/>
          <w:sz w:val="24"/>
        </w:rPr>
        <w:t xml:space="preserve"> povodom lanjskih jubileja 160. godišnjice od rođenja slavnog naučnika i 90. godina otkako je dobio Pulicerovu nagradu za autobiografiju „Sa pašnjaka do naučenjaka”. Iz Idvora najavljuju da će i ova godina biti u znaku jubileja i promovisanja Pupinovog dela.</w:t>
      </w:r>
      <w:r>
        <w:rPr>
          <w:rFonts w:ascii="Times New Roman" w:hAnsi="Times New Roman" w:cs="Times New Roman"/>
          <w:sz w:val="24"/>
        </w:rPr>
        <w:t xml:space="preserve"> </w:t>
      </w:r>
      <w:r w:rsidRPr="007F6BFE">
        <w:rPr>
          <w:rFonts w:ascii="Times New Roman" w:hAnsi="Times New Roman" w:cs="Times New Roman"/>
          <w:sz w:val="24"/>
        </w:rPr>
        <w:t>Postavkom izložbe u Umagu dat je uvid u ukupan Pupinov doprinos kao naučnika, profesora, mecene, dobrotvora i pisca, a sadrži i niz manje poznatih činjenica, kao i izvoda do sada neizloženih članaka iz arhive američkih štampanih medija objavljenih u prv</w:t>
      </w:r>
      <w:r>
        <w:rPr>
          <w:rFonts w:ascii="Times New Roman" w:hAnsi="Times New Roman" w:cs="Times New Roman"/>
          <w:sz w:val="24"/>
        </w:rPr>
        <w:t>oj polovini prošlog veka.</w:t>
      </w:r>
    </w:p>
    <w:p w:rsidR="009A7829" w:rsidRPr="00F65AA3" w:rsidRDefault="007F6BFE" w:rsidP="009A7829">
      <w:pPr>
        <w:spacing w:after="0" w:line="240" w:lineRule="auto"/>
        <w:jc w:val="both"/>
        <w:rPr>
          <w:rFonts w:ascii="Times New Roman" w:hAnsi="Times New Roman" w:cs="Times New Roman"/>
          <w:sz w:val="24"/>
        </w:rPr>
      </w:pPr>
      <w:r>
        <w:rPr>
          <w:rFonts w:ascii="Times New Roman" w:hAnsi="Times New Roman" w:cs="Times New Roman"/>
          <w:sz w:val="24"/>
        </w:rPr>
        <w:tab/>
      </w:r>
      <w:r w:rsidRPr="007F6BFE">
        <w:rPr>
          <w:rFonts w:ascii="Times New Roman" w:hAnsi="Times New Roman" w:cs="Times New Roman"/>
          <w:sz w:val="24"/>
        </w:rPr>
        <w:t>Direktor Doma kulture i kustos Muzeja „Mihajlo Pupin” u Idvoru Stevan Kapunac kaže da predstavnici iz rodnog mesta naučnika nisu mogli da prisustvuju otvaranju izložbe u Umagu, ali da su za njenu postavku poslati potrebni eksponat</w:t>
      </w:r>
      <w:r>
        <w:rPr>
          <w:rFonts w:ascii="Times New Roman" w:hAnsi="Times New Roman" w:cs="Times New Roman"/>
          <w:sz w:val="24"/>
        </w:rPr>
        <w:t xml:space="preserve">i. </w:t>
      </w:r>
      <w:r w:rsidRPr="007F6BFE">
        <w:rPr>
          <w:rFonts w:ascii="Times New Roman" w:hAnsi="Times New Roman" w:cs="Times New Roman"/>
          <w:sz w:val="24"/>
        </w:rPr>
        <w:t xml:space="preserve">- Obeležavanjem lanjskih jubileja našu i širu javnost podsetili smo na Pupinova dostignuća i njegov ukupan doprinos našoj zajednici. Pored manifestacija u našoj zemlji bilo ih je i na prostoru bivše Jugoslavije, pa je tako 17.oktobra </w:t>
      </w:r>
      <w:r w:rsidRPr="007F6BFE">
        <w:rPr>
          <w:rFonts w:ascii="Times New Roman" w:hAnsi="Times New Roman" w:cs="Times New Roman"/>
          <w:sz w:val="24"/>
        </w:rPr>
        <w:lastRenderedPageBreak/>
        <w:t>prošle godine svečana akademija priređena na Bledu. Uz lanjske jubileje u ovoj godini obeležavamo 80.godina od smrti naučnika, pa ćemo nastaviti sa prigodnim programima. U saradnji sa Srpskim kulturnim centrom u Istri, posle Umaga izložba o Pupinu seli se u Poreč, Rijeku i j</w:t>
      </w:r>
      <w:r>
        <w:rPr>
          <w:rFonts w:ascii="Times New Roman" w:hAnsi="Times New Roman" w:cs="Times New Roman"/>
          <w:sz w:val="24"/>
        </w:rPr>
        <w:t xml:space="preserve">oš neke gradove - kaže Kapunac. </w:t>
      </w:r>
      <w:r w:rsidRPr="007F6BFE">
        <w:rPr>
          <w:rFonts w:ascii="Times New Roman" w:hAnsi="Times New Roman" w:cs="Times New Roman"/>
          <w:sz w:val="24"/>
        </w:rPr>
        <w:t>Zavičajni kompleks posvećen Mihajlu Pupinu u rodnom Idvoru lane je posetilo oko 7.000 gostiju. Kapunac naglašava da su nastojanja da se svim posetiocima Idvora tokom turističke sezone približe pojedinosti iz života slavnog naučnika, od izgleda mesta iz kog je Pupin potekao, gde je išao u školu i otisnuo se u svet, ali i da se koriste savremeni vidovi komunikacije i razne aktivnosti koje se organizuju u Idvoru.</w:t>
      </w:r>
      <w:r>
        <w:rPr>
          <w:rFonts w:ascii="Times New Roman" w:hAnsi="Times New Roman" w:cs="Times New Roman"/>
          <w:sz w:val="24"/>
        </w:rPr>
        <w:tab/>
      </w:r>
      <w:r w:rsidRPr="007F6BFE">
        <w:rPr>
          <w:rFonts w:ascii="Times New Roman" w:hAnsi="Times New Roman" w:cs="Times New Roman"/>
          <w:sz w:val="24"/>
        </w:rPr>
        <w:t> </w:t>
      </w:r>
      <w:r w:rsidRPr="007F6BFE">
        <w:rPr>
          <w:rFonts w:ascii="Times New Roman" w:hAnsi="Times New Roman" w:cs="Times New Roman"/>
          <w:sz w:val="24"/>
        </w:rPr>
        <w:br/>
      </w:r>
    </w:p>
    <w:p w:rsidR="009A7829" w:rsidRPr="00F65AA3" w:rsidRDefault="009A7829" w:rsidP="009A7829">
      <w:pPr>
        <w:spacing w:after="0" w:line="240" w:lineRule="auto"/>
        <w:jc w:val="center"/>
        <w:rPr>
          <w:rFonts w:ascii="Times New Roman" w:hAnsi="Times New Roman" w:cs="Times New Roman"/>
          <w:b/>
          <w:color w:val="0000CC"/>
          <w:sz w:val="28"/>
        </w:rPr>
      </w:pPr>
      <w:r w:rsidRPr="00F65AA3">
        <w:rPr>
          <w:rFonts w:ascii="Times New Roman" w:hAnsi="Times New Roman" w:cs="Times New Roman"/>
          <w:b/>
          <w:color w:val="0000CC"/>
          <w:sz w:val="28"/>
        </w:rPr>
        <w:t>Prikupili pomoć za Dom u Veterniku</w:t>
      </w:r>
    </w:p>
    <w:p w:rsidR="007F6BFE" w:rsidRDefault="007F6BFE" w:rsidP="008274DC">
      <w:pPr>
        <w:spacing w:after="0" w:line="240" w:lineRule="auto"/>
        <w:jc w:val="both"/>
        <w:rPr>
          <w:rFonts w:ascii="Times New Roman" w:hAnsi="Times New Roman" w:cs="Times New Roman"/>
          <w:bCs/>
          <w:sz w:val="24"/>
          <w:lang w:val="sr-Cyrl-RS"/>
        </w:rPr>
      </w:pPr>
    </w:p>
    <w:p w:rsidR="009A7829" w:rsidRPr="009A7829" w:rsidRDefault="007F6BFE" w:rsidP="008274DC">
      <w:pPr>
        <w:spacing w:after="0" w:line="240" w:lineRule="auto"/>
        <w:jc w:val="both"/>
        <w:rPr>
          <w:rFonts w:ascii="Times New Roman" w:hAnsi="Times New Roman" w:cs="Times New Roman"/>
          <w:sz w:val="24"/>
        </w:rPr>
      </w:pPr>
      <w:r>
        <w:rPr>
          <w:rFonts w:ascii="Times New Roman" w:hAnsi="Times New Roman" w:cs="Times New Roman"/>
          <w:bCs/>
          <w:sz w:val="24"/>
          <w:lang w:val="sr-Cyrl-RS"/>
        </w:rPr>
        <w:tab/>
      </w:r>
      <w:r w:rsidR="009A7829" w:rsidRPr="009A7829">
        <w:rPr>
          <w:rFonts w:ascii="Times New Roman" w:hAnsi="Times New Roman" w:cs="Times New Roman"/>
          <w:bCs/>
          <w:sz w:val="24"/>
        </w:rPr>
        <w:t>Novosadsko pozorište / Ujvideki sinhaz proslavilo je sinoć svoj 41. rođendan i organizovalo licitaciju, na kojoj je prikupljeno 12.000 dinara koje će donirati Domu za decu u Veterniku.</w:t>
      </w:r>
      <w:r>
        <w:rPr>
          <w:rFonts w:ascii="Times New Roman" w:hAnsi="Times New Roman" w:cs="Times New Roman"/>
          <w:sz w:val="24"/>
          <w:lang w:val="sr-Cyrl-RS"/>
        </w:rPr>
        <w:t xml:space="preserve"> </w:t>
      </w:r>
      <w:r w:rsidRPr="009A7829">
        <w:rPr>
          <w:rFonts w:ascii="Times New Roman" w:hAnsi="Times New Roman" w:cs="Times New Roman"/>
          <w:sz w:val="24"/>
          <w:lang w:eastAsia="sr-Latn-RS"/>
        </w:rPr>
        <w:drawing>
          <wp:anchor distT="0" distB="0" distL="114300" distR="114300" simplePos="0" relativeHeight="251671552" behindDoc="1" locked="0" layoutInCell="1" allowOverlap="1" wp14:anchorId="34BC03C8" wp14:editId="2BE9D351">
            <wp:simplePos x="0" y="0"/>
            <wp:positionH relativeFrom="column">
              <wp:posOffset>3590925</wp:posOffset>
            </wp:positionH>
            <wp:positionV relativeFrom="paragraph">
              <wp:posOffset>237490</wp:posOffset>
            </wp:positionV>
            <wp:extent cx="2342515" cy="1619250"/>
            <wp:effectExtent l="0" t="0" r="635" b="0"/>
            <wp:wrapTight wrapText="bothSides">
              <wp:wrapPolygon edited="0">
                <wp:start x="0" y="0"/>
                <wp:lineTo x="0" y="21346"/>
                <wp:lineTo x="21430" y="21346"/>
                <wp:lineTo x="21430" y="0"/>
                <wp:lineTo x="0" y="0"/>
              </wp:wrapPolygon>
            </wp:wrapTight>
            <wp:docPr id="5" name="Picture 5" descr="Глумци на лицитацији продавали реквизите и одевне предмете из представа ">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Глумци на лицитацији продавали реквизите и одевне предмете из представа ">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42515" cy="1619250"/>
                    </a:xfrm>
                    <a:prstGeom prst="rect">
                      <a:avLst/>
                    </a:prstGeom>
                    <a:noFill/>
                    <a:ln>
                      <a:noFill/>
                    </a:ln>
                  </pic:spPr>
                </pic:pic>
              </a:graphicData>
            </a:graphic>
            <wp14:sizeRelH relativeFrom="page">
              <wp14:pctWidth>0</wp14:pctWidth>
            </wp14:sizeRelH>
            <wp14:sizeRelV relativeFrom="page">
              <wp14:pctHeight>0</wp14:pctHeight>
            </wp14:sizeRelV>
          </wp:anchor>
        </w:drawing>
      </w:r>
      <w:r w:rsidR="009A7829" w:rsidRPr="009A7829">
        <w:rPr>
          <w:rFonts w:ascii="Times New Roman" w:hAnsi="Times New Roman" w:cs="Times New Roman"/>
          <w:sz w:val="24"/>
        </w:rPr>
        <w:t>Glumci tog teatra su na licitaciji prodavali rekvizite i odevne predmete iz predstava koje više nisu na repertoaru. Zahvaljujući svojoj publici, prikupili su novac koji će Dom u Veterniku utrošiti za nabavku edukativnog materijala, kako je dogovoreno s koordinatorkom Doma Anom Vilom.</w:t>
      </w:r>
      <w:r>
        <w:rPr>
          <w:rFonts w:ascii="Times New Roman" w:hAnsi="Times New Roman" w:cs="Times New Roman"/>
          <w:sz w:val="24"/>
          <w:lang w:val="sr-Cyrl-RS"/>
        </w:rPr>
        <w:t xml:space="preserve"> </w:t>
      </w:r>
      <w:r w:rsidR="009A7829" w:rsidRPr="009A7829">
        <w:rPr>
          <w:rFonts w:ascii="Times New Roman" w:hAnsi="Times New Roman" w:cs="Times New Roman"/>
          <w:sz w:val="24"/>
        </w:rPr>
        <w:t>U duhovitoj nadmetačkoj atmosferi, licitirano je za pomenute predmete, među kojima se našlo od plakata s glumačkim potpisima, preko kaiševa, podvezica, do CD-a sa snimkom nezaboravnih predstava. Primećeno je da su na licitaciji, u kvotama koje su se nudile, i koje su odnosile pobedu, prednjačili novinari. Predmete su licitirali glumci: Emina Elor, Zoltan Širmer i Gabor Pongo, a asistirala im je Judit Laslo.</w:t>
      </w:r>
    </w:p>
    <w:p w:rsidR="009A7829" w:rsidRDefault="009A7829" w:rsidP="008274DC">
      <w:pPr>
        <w:spacing w:after="0" w:line="240" w:lineRule="auto"/>
        <w:jc w:val="both"/>
        <w:rPr>
          <w:rFonts w:ascii="Times New Roman" w:hAnsi="Times New Roman" w:cs="Times New Roman"/>
          <w:sz w:val="24"/>
          <w:lang w:val="sr-Cyrl-RS"/>
        </w:rPr>
      </w:pPr>
    </w:p>
    <w:p w:rsidR="009A7829" w:rsidRPr="00BC06F1" w:rsidRDefault="009A7829" w:rsidP="00644518">
      <w:pPr>
        <w:spacing w:after="0" w:line="240" w:lineRule="auto"/>
        <w:jc w:val="center"/>
        <w:rPr>
          <w:rFonts w:ascii="Times New Roman" w:hAnsi="Times New Roman" w:cs="Times New Roman"/>
          <w:b/>
          <w:color w:val="0000CC"/>
          <w:sz w:val="28"/>
        </w:rPr>
      </w:pPr>
      <w:r w:rsidRPr="00BC06F1">
        <w:rPr>
          <w:rFonts w:ascii="Times New Roman" w:hAnsi="Times New Roman" w:cs="Times New Roman"/>
          <w:b/>
          <w:color w:val="0000CC"/>
          <w:sz w:val="28"/>
        </w:rPr>
        <w:t>Uređuje se park kod Medicinske škole</w:t>
      </w:r>
    </w:p>
    <w:p w:rsidR="007F6BFE" w:rsidRDefault="007F6BFE" w:rsidP="00644518">
      <w:pPr>
        <w:spacing w:after="0" w:line="240" w:lineRule="auto"/>
        <w:jc w:val="both"/>
        <w:rPr>
          <w:rFonts w:ascii="Times New Roman" w:hAnsi="Times New Roman" w:cs="Times New Roman"/>
          <w:bCs/>
          <w:sz w:val="24"/>
          <w:lang w:val="sr-Cyrl-RS"/>
        </w:rPr>
      </w:pPr>
    </w:p>
    <w:p w:rsidR="009A7829" w:rsidRPr="007F6BFE" w:rsidRDefault="007F6BFE" w:rsidP="007F6BFE">
      <w:pPr>
        <w:spacing w:after="0" w:line="240" w:lineRule="auto"/>
        <w:jc w:val="both"/>
        <w:rPr>
          <w:rFonts w:ascii="Times New Roman" w:hAnsi="Times New Roman" w:cs="Times New Roman"/>
          <w:bCs/>
          <w:sz w:val="24"/>
        </w:rPr>
      </w:pPr>
      <w:r>
        <w:rPr>
          <w:rFonts w:ascii="Times New Roman" w:hAnsi="Times New Roman" w:cs="Times New Roman"/>
          <w:bCs/>
          <w:sz w:val="24"/>
          <w:lang w:val="sr-Cyrl-RS"/>
        </w:rPr>
        <w:tab/>
      </w:r>
      <w:r w:rsidR="009A7829" w:rsidRPr="007F6BFE">
        <w:rPr>
          <w:rFonts w:ascii="Times New Roman" w:hAnsi="Times New Roman" w:cs="Times New Roman"/>
          <w:bCs/>
          <w:sz w:val="24"/>
        </w:rPr>
        <w:t xml:space="preserve">Mada je bilo hladno, vrtlari iz JKP „Gradsko zelenilo” nisu sedeli skrštenih ruku u toplim prostorijama preduzeća, već su izašli na </w:t>
      </w:r>
      <w:r>
        <w:rPr>
          <w:rFonts w:ascii="Times New Roman" w:hAnsi="Times New Roman" w:cs="Times New Roman"/>
          <w:bCs/>
          <w:sz w:val="24"/>
        </w:rPr>
        <w:t xml:space="preserve">teren u nameri da urede okolinu. </w:t>
      </w:r>
      <w:r w:rsidR="009A7829" w:rsidRPr="007F6BFE">
        <w:rPr>
          <w:rFonts w:ascii="Times New Roman" w:hAnsi="Times New Roman" w:cs="Times New Roman"/>
          <w:sz w:val="24"/>
        </w:rPr>
        <w:t>Tako već dva dana uređuju park kod Medicinske škole, orezujući ukrasno šiblje i skupljajući suvo lišće. U „Zelenilu” kažu da koriste svaki dan da urede neki deo grada. Park kod Medicinske škole nije zvanično park, ali bez obzira na to, u neposrednoj blizini su višespratnice, pa o zelenilu treba voditi računa, ne smo zbog okoline već i radi očuvanja životne sredine. </w:t>
      </w:r>
    </w:p>
    <w:p w:rsidR="009A7829" w:rsidRPr="00BC06F1" w:rsidRDefault="009A7829" w:rsidP="008274DC">
      <w:pPr>
        <w:spacing w:after="0" w:line="240" w:lineRule="auto"/>
        <w:jc w:val="both"/>
        <w:rPr>
          <w:rFonts w:ascii="Times New Roman" w:hAnsi="Times New Roman" w:cs="Times New Roman"/>
          <w:color w:val="0000CC"/>
          <w:sz w:val="24"/>
          <w:lang w:val="sr-Cyrl-RS"/>
        </w:rPr>
      </w:pPr>
    </w:p>
    <w:p w:rsidR="009A7829" w:rsidRPr="00BC06F1" w:rsidRDefault="009A7829" w:rsidP="009A7829">
      <w:pPr>
        <w:spacing w:after="0" w:line="240" w:lineRule="auto"/>
        <w:jc w:val="center"/>
        <w:rPr>
          <w:rFonts w:ascii="Times New Roman" w:hAnsi="Times New Roman" w:cs="Times New Roman"/>
          <w:b/>
          <w:color w:val="0000CC"/>
          <w:sz w:val="28"/>
        </w:rPr>
      </w:pPr>
      <w:r w:rsidRPr="00BC06F1">
        <w:rPr>
          <w:rFonts w:ascii="Times New Roman" w:hAnsi="Times New Roman" w:cs="Times New Roman"/>
          <w:b/>
          <w:color w:val="0000CC"/>
          <w:sz w:val="28"/>
        </w:rPr>
        <w:t>Prirodne lepote jak magnet za turiste</w:t>
      </w:r>
    </w:p>
    <w:p w:rsidR="009A7829" w:rsidRPr="009A7829" w:rsidRDefault="009A7829" w:rsidP="0098455D">
      <w:pPr>
        <w:spacing w:after="0" w:line="240" w:lineRule="auto"/>
        <w:jc w:val="both"/>
        <w:rPr>
          <w:rFonts w:ascii="Times New Roman" w:hAnsi="Times New Roman" w:cs="Times New Roman"/>
          <w:sz w:val="24"/>
        </w:rPr>
      </w:pPr>
    </w:p>
    <w:p w:rsidR="00BC06F1" w:rsidRDefault="009A7829" w:rsidP="0098455D">
      <w:pPr>
        <w:spacing w:after="0" w:line="240" w:lineRule="auto"/>
        <w:jc w:val="both"/>
        <w:rPr>
          <w:rFonts w:ascii="Times New Roman" w:hAnsi="Times New Roman" w:cs="Times New Roman"/>
          <w:sz w:val="24"/>
        </w:rPr>
      </w:pPr>
      <w:r w:rsidRPr="009A7829">
        <w:rPr>
          <w:rFonts w:ascii="Times New Roman" w:hAnsi="Times New Roman" w:cs="Times New Roman"/>
          <w:sz w:val="24"/>
        </w:rPr>
        <w:tab/>
        <w:t>Svi potencijali Sremskih Karlovaca kao top eko-turističke destinacije, u čijem sastavu su i Fruška gora sa Stražilovom i Dunavom, predstavljeni su na nedavnom Sajmu porodičnog i aktivnog odmora „Vakantiebeurs” u holandskom gradu Utrehtu. Na štandu Turističke organizacije Srbije Pokret gorana Vojvodine dobio je priliku da posetiocima tog sajma prezentuje projekat „Danube stream for green dream – Stream4Green” i sve programe koji su u njegovom sklopu nastali u proteklu nešto više od godinu. To je bila prva prezentacija tog projekta, koji su finansirali Austrijska razvojna agencija (ADA) i EU, norveška ambasada i sremskokarlovačka opština, a druga je upravo u toku na Sajmu turizma u Ljubljani.</w:t>
      </w:r>
    </w:p>
    <w:p w:rsidR="00F65AA3" w:rsidRDefault="00F65AA3" w:rsidP="0098455D">
      <w:pPr>
        <w:spacing w:after="0" w:line="240" w:lineRule="auto"/>
        <w:jc w:val="both"/>
        <w:rPr>
          <w:rFonts w:ascii="Times New Roman" w:hAnsi="Times New Roman" w:cs="Times New Roman"/>
          <w:sz w:val="24"/>
        </w:rPr>
      </w:pPr>
    </w:p>
    <w:p w:rsidR="00BC06F1" w:rsidRPr="00BC06F1" w:rsidRDefault="00BC06F1" w:rsidP="00BC06F1">
      <w:pPr>
        <w:spacing w:after="0" w:line="240" w:lineRule="auto"/>
        <w:jc w:val="center"/>
        <w:rPr>
          <w:rFonts w:ascii="Times New Roman" w:hAnsi="Times New Roman" w:cs="Times New Roman"/>
          <w:b/>
          <w:color w:val="0000CC"/>
          <w:sz w:val="28"/>
        </w:rPr>
      </w:pPr>
      <w:r w:rsidRPr="00BC06F1">
        <w:rPr>
          <w:rFonts w:ascii="Times New Roman" w:hAnsi="Times New Roman" w:cs="Times New Roman"/>
          <w:b/>
          <w:color w:val="0000CC"/>
          <w:sz w:val="28"/>
        </w:rPr>
        <w:t xml:space="preserve">Devet godina od smrti pesnika Duška Trifunovića </w:t>
      </w:r>
    </w:p>
    <w:p w:rsidR="00BC06F1" w:rsidRPr="00BC06F1" w:rsidRDefault="00BC06F1" w:rsidP="00BC06F1">
      <w:pPr>
        <w:spacing w:after="0" w:line="240" w:lineRule="auto"/>
        <w:jc w:val="both"/>
        <w:rPr>
          <w:rFonts w:ascii="Times New Roman" w:hAnsi="Times New Roman" w:cs="Times New Roman"/>
          <w:sz w:val="24"/>
        </w:rPr>
      </w:pPr>
    </w:p>
    <w:p w:rsidR="00BC06F1" w:rsidRDefault="00BC06F1" w:rsidP="00BC06F1">
      <w:pPr>
        <w:spacing w:after="0" w:line="240" w:lineRule="auto"/>
        <w:jc w:val="both"/>
        <w:rPr>
          <w:rFonts w:ascii="Times New Roman" w:hAnsi="Times New Roman" w:cs="Times New Roman"/>
          <w:sz w:val="24"/>
        </w:rPr>
      </w:pPr>
      <w:r>
        <w:rPr>
          <w:rFonts w:ascii="Times New Roman" w:hAnsi="Times New Roman" w:cs="Times New Roman"/>
          <w:sz w:val="24"/>
        </w:rPr>
        <w:tab/>
      </w:r>
      <w:r w:rsidRPr="00BC06F1">
        <w:rPr>
          <w:rFonts w:ascii="Times New Roman" w:hAnsi="Times New Roman" w:cs="Times New Roman"/>
          <w:sz w:val="24"/>
        </w:rPr>
        <w:t>Navršilo se devet godina od 28. januara 2006, kada je preminuo srpski književnik Duško Trifunović, jedan od najznačajnijih predstavnika takozvane estradne, govorne poezije</w:t>
      </w:r>
      <w:r>
        <w:rPr>
          <w:rFonts w:ascii="Times New Roman" w:hAnsi="Times New Roman" w:cs="Times New Roman"/>
          <w:sz w:val="24"/>
        </w:rPr>
        <w:t xml:space="preserve">, odnosno sarajevske rok škole. </w:t>
      </w:r>
      <w:r w:rsidRPr="00BC06F1">
        <w:rPr>
          <w:rFonts w:ascii="Times New Roman" w:hAnsi="Times New Roman" w:cs="Times New Roman"/>
          <w:sz w:val="24"/>
        </w:rPr>
        <w:t>Između Duška Trifunovića i publike, baš kao u jednoj od njegovih pesama koju je snimilo Bije</w:t>
      </w:r>
      <w:r>
        <w:rPr>
          <w:rFonts w:ascii="Times New Roman" w:hAnsi="Times New Roman" w:cs="Times New Roman"/>
          <w:sz w:val="24"/>
        </w:rPr>
        <w:t xml:space="preserve">lo dugme “ima neka tajna veza”. </w:t>
      </w:r>
      <w:r w:rsidRPr="00BC06F1">
        <w:rPr>
          <w:rFonts w:ascii="Times New Roman" w:hAnsi="Times New Roman" w:cs="Times New Roman"/>
          <w:sz w:val="24"/>
        </w:rPr>
        <w:t>Preminuo je u Novom Sadu, gde je živeo teškim izbegličkim životom, i sahranjen je, prema vlastitoj želji, u Sremskim Karlovcima. Sahrana je okupila mnoštvo nezapamć</w:t>
      </w:r>
      <w:r>
        <w:rPr>
          <w:rFonts w:ascii="Times New Roman" w:hAnsi="Times New Roman" w:cs="Times New Roman"/>
          <w:sz w:val="24"/>
        </w:rPr>
        <w:t xml:space="preserve">eno u toj istorijskoj varošici. </w:t>
      </w:r>
      <w:r w:rsidRPr="00BC06F1">
        <w:rPr>
          <w:rFonts w:ascii="Times New Roman" w:hAnsi="Times New Roman" w:cs="Times New Roman"/>
          <w:sz w:val="24"/>
        </w:rPr>
        <w:t>Pop i rok muzičari sa prostora bivše Jugoslavije komponovali su muziku na osnovu niza Trifunovićevih pesama.</w:t>
      </w:r>
      <w:r>
        <w:rPr>
          <w:rFonts w:ascii="Times New Roman" w:hAnsi="Times New Roman" w:cs="Times New Roman"/>
          <w:sz w:val="24"/>
        </w:rPr>
        <w:tab/>
      </w:r>
      <w:r w:rsidRPr="00BC06F1">
        <w:rPr>
          <w:rFonts w:ascii="Times New Roman" w:hAnsi="Times New Roman" w:cs="Times New Roman"/>
          <w:sz w:val="24"/>
        </w:rPr>
        <w:t>Trifunović je autor dvadesetak zbirki poezije, među kojima su “Zlatni kuršum”, “Pobednički krug”, “Šarena laža”, “Slobodni pad”, “Jetke pripovetke”, “Tumač tiranije”, “Bukvalno tako”, “Poezija”, “Šok soba”, četiri romana: “Gola seča”, “Kazneni prostor”, “Anđel do anđela”, “Davno i daleko”, i više dramski</w:t>
      </w:r>
      <w:r>
        <w:rPr>
          <w:rFonts w:ascii="Times New Roman" w:hAnsi="Times New Roman" w:cs="Times New Roman"/>
          <w:sz w:val="24"/>
        </w:rPr>
        <w:t xml:space="preserve">h tekstova. </w:t>
      </w:r>
      <w:r w:rsidRPr="00BC06F1">
        <w:rPr>
          <w:rFonts w:ascii="Times New Roman" w:hAnsi="Times New Roman" w:cs="Times New Roman"/>
          <w:sz w:val="24"/>
        </w:rPr>
        <w:t>Rođen je u Sijekovcu kod Bosanskog Broda, 1933. godine. U Sarajevo je došao četvrt ve</w:t>
      </w:r>
      <w:r>
        <w:rPr>
          <w:rFonts w:ascii="Times New Roman" w:hAnsi="Times New Roman" w:cs="Times New Roman"/>
          <w:sz w:val="24"/>
        </w:rPr>
        <w:t xml:space="preserve">ka kasnije, sa zanatom bravara. </w:t>
      </w:r>
      <w:r w:rsidRPr="00BC06F1">
        <w:rPr>
          <w:rFonts w:ascii="Times New Roman" w:hAnsi="Times New Roman" w:cs="Times New Roman"/>
          <w:sz w:val="24"/>
        </w:rPr>
        <w:t>Studirao je uz rad. Prvu zbirku “Zlatni kuršum” objavio je 1958. godine. Na Televiziji Sarajevo je bio zapažen kao autor kultnih, emisij</w:t>
      </w:r>
      <w:r>
        <w:rPr>
          <w:rFonts w:ascii="Times New Roman" w:hAnsi="Times New Roman" w:cs="Times New Roman"/>
          <w:sz w:val="24"/>
        </w:rPr>
        <w:t xml:space="preserve">a “Šta djeca znaju o zavičaju”. </w:t>
      </w:r>
      <w:r w:rsidRPr="00BC06F1">
        <w:rPr>
          <w:rFonts w:ascii="Times New Roman" w:hAnsi="Times New Roman" w:cs="Times New Roman"/>
          <w:sz w:val="24"/>
        </w:rPr>
        <w:t>Kada je izbio rat u BiH prešao je u Novi Sad gde je od 1992. godine saradjivao na TV Novi Sad.</w:t>
      </w:r>
      <w:r>
        <w:rPr>
          <w:rFonts w:ascii="Times New Roman" w:hAnsi="Times New Roman" w:cs="Times New Roman"/>
          <w:sz w:val="24"/>
        </w:rPr>
        <w:t xml:space="preserve"> </w:t>
      </w:r>
      <w:r w:rsidRPr="00BC06F1">
        <w:rPr>
          <w:rFonts w:ascii="Times New Roman" w:hAnsi="Times New Roman" w:cs="Times New Roman"/>
          <w:sz w:val="24"/>
        </w:rPr>
        <w:t>U tom gradu nagrađen je Brankovom nagradom tri decenije ranije 1960. godine, a u vreme dok je u Novom Sadu živeo teškim izbegličkim životom dobio je Nag</w:t>
      </w:r>
      <w:r>
        <w:rPr>
          <w:rFonts w:ascii="Times New Roman" w:hAnsi="Times New Roman" w:cs="Times New Roman"/>
          <w:sz w:val="24"/>
        </w:rPr>
        <w:t xml:space="preserve">radu “Iskre kulture Vojvodine”. </w:t>
      </w:r>
      <w:r w:rsidRPr="00BC06F1">
        <w:rPr>
          <w:rFonts w:ascii="Times New Roman" w:hAnsi="Times New Roman" w:cs="Times New Roman"/>
          <w:sz w:val="24"/>
        </w:rPr>
        <w:t>U gradu gde je najviše stvarao bio je dobitnik “Šestoaprilske nagrade grada Sarajeva”. Pripala mu je i S</w:t>
      </w:r>
      <w:r>
        <w:rPr>
          <w:rFonts w:ascii="Times New Roman" w:hAnsi="Times New Roman" w:cs="Times New Roman"/>
          <w:sz w:val="24"/>
        </w:rPr>
        <w:t xml:space="preserve">avezna nagrada za brigu o deci. </w:t>
      </w:r>
    </w:p>
    <w:p w:rsidR="009A7829" w:rsidRPr="00BC06F1" w:rsidRDefault="009A7829" w:rsidP="0098455D">
      <w:pPr>
        <w:spacing w:after="0" w:line="240" w:lineRule="auto"/>
        <w:jc w:val="both"/>
        <w:rPr>
          <w:rFonts w:ascii="Times New Roman" w:hAnsi="Times New Roman" w:cs="Times New Roman"/>
          <w:sz w:val="24"/>
        </w:rPr>
      </w:pPr>
    </w:p>
    <w:p w:rsidR="00160190" w:rsidRPr="00160190" w:rsidRDefault="00160190" w:rsidP="00160190">
      <w:pPr>
        <w:spacing w:after="0" w:line="240" w:lineRule="auto"/>
        <w:jc w:val="center"/>
        <w:rPr>
          <w:rFonts w:ascii="Times New Roman" w:hAnsi="Times New Roman" w:cs="Times New Roman"/>
          <w:b/>
          <w:bCs/>
          <w:color w:val="FF0000"/>
          <w:sz w:val="28"/>
          <w:lang w:val="en-US"/>
        </w:rPr>
      </w:pPr>
      <w:r w:rsidRPr="00160190">
        <w:rPr>
          <w:rFonts w:ascii="Times New Roman" w:hAnsi="Times New Roman" w:cs="Times New Roman"/>
          <w:b/>
          <w:bCs/>
          <w:color w:val="FF0000"/>
          <w:sz w:val="28"/>
          <w:lang w:val="en-US"/>
        </w:rPr>
        <w:t>Juž</w:t>
      </w:r>
      <w:r w:rsidR="00BC06F1">
        <w:rPr>
          <w:rFonts w:ascii="Times New Roman" w:hAnsi="Times New Roman" w:cs="Times New Roman"/>
          <w:b/>
          <w:bCs/>
          <w:color w:val="FF0000"/>
          <w:sz w:val="28"/>
          <w:lang w:val="en-US"/>
        </w:rPr>
        <w:t>nobački okrug: R</w:t>
      </w:r>
      <w:r w:rsidRPr="00160190">
        <w:rPr>
          <w:rFonts w:ascii="Times New Roman" w:hAnsi="Times New Roman" w:cs="Times New Roman"/>
          <w:b/>
          <w:bCs/>
          <w:color w:val="FF0000"/>
          <w:sz w:val="28"/>
          <w:lang w:val="en-US"/>
        </w:rPr>
        <w:t>egistrovano 27 slučajeva morbila</w:t>
      </w:r>
    </w:p>
    <w:p w:rsidR="00160190" w:rsidRDefault="00160190" w:rsidP="00635CEB">
      <w:pPr>
        <w:spacing w:after="0" w:line="240" w:lineRule="auto"/>
        <w:jc w:val="both"/>
        <w:rPr>
          <w:rFonts w:ascii="Times New Roman" w:hAnsi="Times New Roman" w:cs="Times New Roman"/>
          <w:bCs/>
          <w:sz w:val="24"/>
          <w:lang w:val="en-US"/>
        </w:rPr>
      </w:pPr>
    </w:p>
    <w:p w:rsidR="00164B2D" w:rsidRDefault="00F65AA3" w:rsidP="00164B2D">
      <w:pPr>
        <w:spacing w:after="0" w:line="240" w:lineRule="auto"/>
        <w:jc w:val="both"/>
        <w:rPr>
          <w:rFonts w:ascii="Times New Roman" w:eastAsia="Times New Roman" w:hAnsi="Times New Roman" w:cs="Times New Roman"/>
          <w:bCs/>
          <w:sz w:val="24"/>
          <w:szCs w:val="24"/>
          <w:lang w:val="en-US"/>
        </w:rPr>
      </w:pPr>
      <w:r>
        <w:rPr>
          <w:rFonts w:ascii="Times New Roman" w:hAnsi="Times New Roman" w:cs="Times New Roman"/>
          <w:bCs/>
          <w:sz w:val="24"/>
          <w:lang w:val="en-US"/>
        </w:rPr>
        <w:tab/>
      </w:r>
      <w:r w:rsidR="00160190" w:rsidRPr="00160190">
        <w:rPr>
          <w:rFonts w:ascii="Times New Roman" w:hAnsi="Times New Roman" w:cs="Times New Roman"/>
          <w:bCs/>
          <w:sz w:val="24"/>
          <w:lang w:val="en-US"/>
        </w:rPr>
        <w:t>Jedan utvrđeni lanac infekcije čine studenti iz Republike Srpske (Bileća) u Novom Sadu, porodična epidemija u Temerinu, lanac infekcije u Bačkoj Palanci, sporadični slučaj u Novom Sadu i drugi slučajevi kod kojih izvor infekcije upućuje na Republiku Srpsku ili nije utvrđen.</w:t>
      </w:r>
      <w:r w:rsidR="00160190" w:rsidRPr="00160190">
        <w:rPr>
          <w:rFonts w:ascii="Times New Roman" w:eastAsia="Times New Roman" w:hAnsi="Times New Roman" w:cs="Times New Roman"/>
          <w:bCs/>
          <w:sz w:val="24"/>
          <w:szCs w:val="24"/>
          <w:lang w:val="en-US"/>
        </w:rPr>
        <w:t xml:space="preserve"> </w:t>
      </w:r>
      <w:r w:rsidR="00160190" w:rsidRPr="00755795">
        <w:rPr>
          <w:rFonts w:ascii="Times New Roman" w:eastAsia="Times New Roman" w:hAnsi="Times New Roman" w:cs="Times New Roman"/>
          <w:bCs/>
          <w:sz w:val="24"/>
          <w:szCs w:val="24"/>
          <w:lang w:val="en-US"/>
        </w:rPr>
        <w:t>Na teritoriji Sremskog okruga registrovan je jedan slučaj morbila, kod deteta iz romske populacije, koje je boravilo u azilu za imigrant</w:t>
      </w:r>
      <w:r w:rsidR="00160190">
        <w:rPr>
          <w:rFonts w:ascii="Times New Roman" w:eastAsia="Times New Roman" w:hAnsi="Times New Roman" w:cs="Times New Roman"/>
          <w:bCs/>
          <w:sz w:val="24"/>
          <w:szCs w:val="24"/>
          <w:lang w:val="en-US"/>
        </w:rPr>
        <w:t xml:space="preserve">e u Berlinu. </w:t>
      </w:r>
      <w:r w:rsidR="00160190" w:rsidRPr="00755795">
        <w:rPr>
          <w:rFonts w:ascii="Times New Roman" w:eastAsia="Times New Roman" w:hAnsi="Times New Roman" w:cs="Times New Roman"/>
          <w:bCs/>
          <w:sz w:val="24"/>
          <w:szCs w:val="24"/>
          <w:lang w:val="en-US"/>
        </w:rPr>
        <w:t>Na teritoriji Južnobanatskog okruga registrovan je jedan slučaj morbila, kod osobe koja je bila u kontaktu sa obolelom cimerkom iz Bileće.</w:t>
      </w:r>
      <w:r w:rsidR="00160190" w:rsidRPr="00160190">
        <w:rPr>
          <w:rFonts w:ascii="Times New Roman" w:eastAsia="Times New Roman" w:hAnsi="Times New Roman" w:cs="Times New Roman"/>
          <w:bCs/>
          <w:sz w:val="24"/>
          <w:szCs w:val="24"/>
          <w:lang w:val="en-US"/>
        </w:rPr>
        <w:t xml:space="preserve"> </w:t>
      </w:r>
      <w:r w:rsidR="00160190" w:rsidRPr="00755795">
        <w:rPr>
          <w:rFonts w:ascii="Times New Roman" w:eastAsia="Times New Roman" w:hAnsi="Times New Roman" w:cs="Times New Roman"/>
          <w:bCs/>
          <w:sz w:val="24"/>
          <w:szCs w:val="24"/>
          <w:lang w:val="en-US"/>
        </w:rPr>
        <w:t>Na teritoriji Severnobačkog i Srednjebanatskog okruga registrovan je po jedan slučaj malih boginja, kod studenata koji su ostvarili ko</w:t>
      </w:r>
      <w:r w:rsidR="00160190">
        <w:rPr>
          <w:rFonts w:ascii="Times New Roman" w:eastAsia="Times New Roman" w:hAnsi="Times New Roman" w:cs="Times New Roman"/>
          <w:bCs/>
          <w:sz w:val="24"/>
          <w:szCs w:val="24"/>
          <w:lang w:val="en-US"/>
        </w:rPr>
        <w:t xml:space="preserve">ntakte sa obolelima iz Bileće. </w:t>
      </w:r>
      <w:r w:rsidR="00160190" w:rsidRPr="00755795">
        <w:rPr>
          <w:rFonts w:ascii="Times New Roman" w:eastAsia="Times New Roman" w:hAnsi="Times New Roman" w:cs="Times New Roman"/>
          <w:bCs/>
          <w:sz w:val="24"/>
          <w:szCs w:val="24"/>
          <w:lang w:val="en-US"/>
        </w:rPr>
        <w:t>U periodu od 8. do 23. januara prijavljeno je 36 slučajeva sumnji na morbile kod osoba, uglavnom studenata, koje su boravile tokom praznika u Republici Srpskoj, objavljeno je na sajtu Instituta i navedeno da su među svim laboratorijski potvrđenim slučajevima, kod jedne trećine u pitanju lica koja su državljani Republike Srpske, a imju privremeni boravak u Srbiji.</w:t>
      </w:r>
      <w:r w:rsidR="00160190">
        <w:rPr>
          <w:rFonts w:ascii="Times New Roman" w:eastAsia="Times New Roman" w:hAnsi="Times New Roman" w:cs="Times New Roman"/>
          <w:bCs/>
          <w:sz w:val="24"/>
          <w:szCs w:val="24"/>
          <w:lang w:val="en-US"/>
        </w:rPr>
        <w:tab/>
      </w:r>
      <w:r w:rsidR="00160190" w:rsidRPr="00755795">
        <w:rPr>
          <w:rFonts w:ascii="Times New Roman" w:eastAsia="Times New Roman" w:hAnsi="Times New Roman" w:cs="Times New Roman"/>
          <w:bCs/>
          <w:sz w:val="24"/>
          <w:szCs w:val="24"/>
          <w:lang w:val="en-US"/>
        </w:rPr>
        <w:br/>
      </w:r>
    </w:p>
    <w:p w:rsidR="00164B2D" w:rsidRPr="00164B2D" w:rsidRDefault="00164B2D" w:rsidP="00164B2D">
      <w:pPr>
        <w:spacing w:after="0" w:line="240" w:lineRule="auto"/>
        <w:jc w:val="center"/>
        <w:rPr>
          <w:rFonts w:ascii="Times New Roman" w:eastAsia="Times New Roman" w:hAnsi="Times New Roman" w:cs="Times New Roman"/>
          <w:b/>
          <w:color w:val="FF0000"/>
          <w:sz w:val="28"/>
          <w:szCs w:val="24"/>
          <w:lang w:val="en-US"/>
        </w:rPr>
      </w:pPr>
      <w:r w:rsidRPr="00164B2D">
        <w:rPr>
          <w:rFonts w:ascii="Times New Roman" w:eastAsia="Times New Roman" w:hAnsi="Times New Roman" w:cs="Times New Roman"/>
          <w:b/>
          <w:color w:val="FF0000"/>
          <w:sz w:val="28"/>
          <w:szCs w:val="24"/>
          <w:lang w:val="en-US"/>
        </w:rPr>
        <w:t>Bacili suzavac na đake u školi u Cetinju</w:t>
      </w:r>
    </w:p>
    <w:p w:rsidR="00164B2D" w:rsidRDefault="00164B2D" w:rsidP="00164B2D">
      <w:pPr>
        <w:spacing w:after="0" w:line="240" w:lineRule="auto"/>
        <w:jc w:val="center"/>
        <w:rPr>
          <w:rFonts w:ascii="Times New Roman" w:eastAsia="Times New Roman" w:hAnsi="Times New Roman" w:cs="Times New Roman"/>
          <w:bCs/>
          <w:sz w:val="24"/>
          <w:szCs w:val="24"/>
          <w:lang w:val="en-US"/>
        </w:rPr>
      </w:pPr>
    </w:p>
    <w:p w:rsidR="00164B2D" w:rsidRPr="00164B2D" w:rsidRDefault="00164B2D" w:rsidP="00164B2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 xml:space="preserve">Nepoznate osobe bacile su u sredu </w:t>
      </w:r>
      <w:r w:rsidRPr="00164B2D">
        <w:rPr>
          <w:rFonts w:ascii="Times New Roman" w:eastAsia="Times New Roman" w:hAnsi="Times New Roman" w:cs="Times New Roman"/>
          <w:bCs/>
          <w:sz w:val="24"/>
          <w:szCs w:val="24"/>
          <w:lang w:val="en-US"/>
        </w:rPr>
        <w:t xml:space="preserve"> suzavac u prostorije Osnovne škole "Njegoš" na Cetinju, a prema prvim informacijama, u tom incidentu niko nije povređen.</w:t>
      </w:r>
      <w:r>
        <w:rPr>
          <w:rFonts w:ascii="Times New Roman" w:eastAsia="Times New Roman" w:hAnsi="Times New Roman" w:cs="Times New Roman"/>
          <w:bCs/>
          <w:sz w:val="24"/>
          <w:szCs w:val="24"/>
          <w:lang w:val="en-US"/>
        </w:rPr>
        <w:t xml:space="preserve"> </w:t>
      </w:r>
      <w:r w:rsidRPr="00164B2D">
        <w:rPr>
          <w:rFonts w:ascii="Times New Roman" w:eastAsia="Times New Roman" w:hAnsi="Times New Roman" w:cs="Times New Roman"/>
          <w:bCs/>
          <w:sz w:val="24"/>
          <w:szCs w:val="24"/>
          <w:lang w:val="en-US"/>
        </w:rPr>
        <w:t>Nekoliko đaka je zbog suzavca osetilo peckanje u grlu i suzenje u očima. Slučaj je prijavljen policiji, javljaju crnogorski mediji. Iz škole niko nije reagovao na ovaj incident.</w:t>
      </w:r>
    </w:p>
    <w:p w:rsidR="00164B2D" w:rsidRPr="00164B2D" w:rsidRDefault="00160190" w:rsidP="00164B2D">
      <w:pPr>
        <w:spacing w:after="0" w:line="240" w:lineRule="auto"/>
        <w:jc w:val="center"/>
        <w:rPr>
          <w:rFonts w:ascii="Times New Roman" w:hAnsi="Times New Roman" w:cs="Times New Roman"/>
          <w:b/>
          <w:bCs/>
          <w:color w:val="FF0000"/>
          <w:sz w:val="28"/>
          <w:lang w:val="en-US"/>
        </w:rPr>
      </w:pPr>
      <w:r w:rsidRPr="00755795">
        <w:rPr>
          <w:rFonts w:ascii="Times New Roman" w:eastAsia="Times New Roman" w:hAnsi="Times New Roman" w:cs="Times New Roman"/>
          <w:bCs/>
          <w:sz w:val="24"/>
          <w:szCs w:val="24"/>
          <w:lang w:val="en-US"/>
        </w:rPr>
        <w:br/>
      </w:r>
      <w:r w:rsidR="00164B2D">
        <w:rPr>
          <w:rFonts w:ascii="Times New Roman" w:hAnsi="Times New Roman" w:cs="Times New Roman"/>
          <w:b/>
          <w:bCs/>
          <w:color w:val="FF0000"/>
          <w:sz w:val="28"/>
          <w:lang w:val="en-US"/>
        </w:rPr>
        <w:t>Učiteljic</w:t>
      </w:r>
      <w:r w:rsidR="00164B2D">
        <w:rPr>
          <w:rFonts w:ascii="Times New Roman" w:hAnsi="Times New Roman" w:cs="Times New Roman"/>
          <w:b/>
          <w:bCs/>
          <w:color w:val="FF0000"/>
          <w:sz w:val="28"/>
          <w:lang w:val="sr-Cyrl-RS"/>
        </w:rPr>
        <w:t>е</w:t>
      </w:r>
      <w:r w:rsidR="00164B2D" w:rsidRPr="00164B2D">
        <w:rPr>
          <w:rFonts w:ascii="Times New Roman" w:hAnsi="Times New Roman" w:cs="Times New Roman"/>
          <w:b/>
          <w:bCs/>
          <w:color w:val="FF0000"/>
          <w:sz w:val="28"/>
          <w:lang w:val="en-US"/>
        </w:rPr>
        <w:t xml:space="preserve"> u Pakistanu</w:t>
      </w:r>
      <w:r w:rsidR="00164B2D">
        <w:rPr>
          <w:rFonts w:ascii="Times New Roman" w:hAnsi="Times New Roman" w:cs="Times New Roman"/>
          <w:b/>
          <w:bCs/>
          <w:color w:val="FF0000"/>
          <w:sz w:val="28"/>
          <w:lang w:val="sr-Cyrl-RS"/>
        </w:rPr>
        <w:t xml:space="preserve"> </w:t>
      </w:r>
      <w:r w:rsidR="00164B2D">
        <w:rPr>
          <w:rFonts w:ascii="Times New Roman" w:hAnsi="Times New Roman" w:cs="Times New Roman"/>
          <w:b/>
          <w:bCs/>
          <w:color w:val="FF0000"/>
          <w:sz w:val="28"/>
        </w:rPr>
        <w:t>n</w:t>
      </w:r>
      <w:r w:rsidR="00164B2D" w:rsidRPr="00164B2D">
        <w:rPr>
          <w:rFonts w:ascii="Times New Roman" w:hAnsi="Times New Roman" w:cs="Times New Roman"/>
          <w:b/>
          <w:bCs/>
          <w:color w:val="FF0000"/>
          <w:sz w:val="28"/>
          <w:lang w:val="en-US"/>
        </w:rPr>
        <w:t>aoružane do zuba</w:t>
      </w:r>
    </w:p>
    <w:p w:rsidR="00164B2D" w:rsidRDefault="00164B2D" w:rsidP="00164B2D">
      <w:pPr>
        <w:spacing w:after="0" w:line="240" w:lineRule="auto"/>
        <w:jc w:val="both"/>
        <w:rPr>
          <w:rFonts w:ascii="Times New Roman" w:hAnsi="Times New Roman" w:cs="Times New Roman"/>
          <w:bCs/>
          <w:sz w:val="24"/>
          <w:lang w:val="sr-Cyrl-RS"/>
        </w:rPr>
      </w:pPr>
    </w:p>
    <w:p w:rsidR="00164B2D" w:rsidRDefault="00164B2D" w:rsidP="00164B2D">
      <w:pPr>
        <w:spacing w:after="0" w:line="240" w:lineRule="auto"/>
        <w:jc w:val="both"/>
        <w:rPr>
          <w:rFonts w:ascii="Times New Roman" w:hAnsi="Times New Roman" w:cs="Times New Roman"/>
          <w:bCs/>
          <w:sz w:val="24"/>
          <w:lang w:val="sr-Cyrl-RS"/>
        </w:rPr>
      </w:pPr>
      <w:r w:rsidRPr="00164B2D">
        <w:rPr>
          <w:rFonts w:ascii="Times New Roman" w:hAnsi="Times New Roman" w:cs="Times New Roman"/>
          <w:bCs/>
          <w:sz w:val="24"/>
          <w:lang w:eastAsia="sr-Latn-RS"/>
        </w:rPr>
        <w:drawing>
          <wp:anchor distT="0" distB="0" distL="114300" distR="114300" simplePos="0" relativeHeight="251679744" behindDoc="0" locked="0" layoutInCell="1" allowOverlap="1" wp14:anchorId="6D42116B" wp14:editId="1AA31B07">
            <wp:simplePos x="0" y="0"/>
            <wp:positionH relativeFrom="column">
              <wp:posOffset>3705225</wp:posOffset>
            </wp:positionH>
            <wp:positionV relativeFrom="paragraph">
              <wp:posOffset>285750</wp:posOffset>
            </wp:positionV>
            <wp:extent cx="2221230" cy="1276350"/>
            <wp:effectExtent l="0" t="0" r="7620" b="0"/>
            <wp:wrapSquare wrapText="bothSides"/>
            <wp:docPr id="13" name="Picture 13" descr="http://www.blic.rs/data/images/2015-01-28/566179_pakistan-nastavnice-oruzje01-foto-profimedia-rs_f.jpg?ver=142244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1-28/566179_pakistan-nastavnice-oruzje01-foto-profimedia-rs_f.jpg?ver=1422442057"/>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2123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lang w:val="sr-Cyrl-RS"/>
        </w:rPr>
        <w:tab/>
      </w:r>
      <w:r w:rsidRPr="00164B2D">
        <w:rPr>
          <w:rFonts w:ascii="Times New Roman" w:hAnsi="Times New Roman" w:cs="Times New Roman"/>
          <w:bCs/>
          <w:sz w:val="24"/>
          <w:lang w:val="en-US"/>
        </w:rPr>
        <w:t>Naoružane do zuba pištoljima i kalašnjikovima, nastavnice u školama u Pakistanu uče kako da odbrane decu i sebe u slučaju napada talibana, kako se ne bi ponovio napad poput onog koji se dogodio krajem 2014. godine, kada je u vojnoj školi u Peševaru ubijeno 145 osoba, pretežno đaka. Danas, ovu školu brane trenirane nastavnice.</w:t>
      </w:r>
      <w:r>
        <w:rPr>
          <w:rFonts w:ascii="Times New Roman" w:hAnsi="Times New Roman" w:cs="Times New Roman"/>
          <w:bCs/>
          <w:sz w:val="24"/>
          <w:lang w:val="sr-Cyrl-RS"/>
        </w:rPr>
        <w:t xml:space="preserve"> </w:t>
      </w:r>
      <w:r w:rsidRPr="00164B2D">
        <w:rPr>
          <w:rFonts w:ascii="Times New Roman" w:hAnsi="Times New Roman" w:cs="Times New Roman"/>
          <w:bCs/>
          <w:sz w:val="24"/>
          <w:lang w:val="en-US"/>
        </w:rPr>
        <w:t>Pakistanska vlada donela je odluku da svi nastavnici u vojnoj školi u Pakistanu, i muškarci i žene, prođu obaveznu obuku rukovanja oružjem, kako bi bili u stanju da pruže otpor u slučaju ponovnog napada talibanskih terorista.</w:t>
      </w:r>
      <w:r>
        <w:rPr>
          <w:rFonts w:ascii="Times New Roman" w:hAnsi="Times New Roman" w:cs="Times New Roman"/>
          <w:bCs/>
          <w:sz w:val="24"/>
          <w:lang w:val="sr-Cyrl-RS"/>
        </w:rPr>
        <w:t xml:space="preserve"> </w:t>
      </w:r>
      <w:r w:rsidRPr="00164B2D">
        <w:rPr>
          <w:rFonts w:ascii="Times New Roman" w:hAnsi="Times New Roman" w:cs="Times New Roman"/>
          <w:bCs/>
          <w:sz w:val="24"/>
          <w:lang w:val="en-US"/>
        </w:rPr>
        <w:t>Ova inicijativa doneta je nakon masakra koji je odneo 132 života đaka ove škole, kada su talibani 16. decembra uleteli u Peševar.</w:t>
      </w:r>
    </w:p>
    <w:p w:rsidR="00081102" w:rsidRDefault="00164B2D" w:rsidP="00081102">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sr-Cyrl-RS"/>
        </w:rPr>
        <w:tab/>
      </w:r>
      <w:r w:rsidRPr="00164B2D">
        <w:rPr>
          <w:rFonts w:ascii="Times New Roman" w:hAnsi="Times New Roman" w:cs="Times New Roman"/>
          <w:bCs/>
          <w:sz w:val="24"/>
          <w:lang w:val="en-US"/>
        </w:rPr>
        <w:t>Zvaničnici policije u Peševaru konstatovali su da će obuka koju je nastavnički kadar prošao biti dovoljna da se pruži otpor teroristima "makar na 10 minuta, dok na lice mesta ne stignu policijske snage."</w:t>
      </w:r>
      <w:r>
        <w:rPr>
          <w:rFonts w:ascii="Times New Roman" w:hAnsi="Times New Roman" w:cs="Times New Roman"/>
          <w:bCs/>
          <w:sz w:val="24"/>
          <w:lang w:val="sr-Cyrl-RS"/>
        </w:rPr>
        <w:t xml:space="preserve"> </w:t>
      </w:r>
      <w:r w:rsidRPr="00164B2D">
        <w:rPr>
          <w:rFonts w:ascii="Times New Roman" w:hAnsi="Times New Roman" w:cs="Times New Roman"/>
          <w:bCs/>
          <w:sz w:val="24"/>
          <w:lang w:val="en-US"/>
        </w:rPr>
        <w:t>Grupa od osam nastavnika vežbala je rasklapanje i korišćenje automatskih pušaka i pištolja pod budnim okom instruktora, a među njima se nalazio i novi direktor škole.</w:t>
      </w:r>
      <w:r>
        <w:rPr>
          <w:rFonts w:ascii="Times New Roman" w:hAnsi="Times New Roman" w:cs="Times New Roman"/>
          <w:bCs/>
          <w:sz w:val="24"/>
          <w:lang w:val="sr-Cyrl-RS"/>
        </w:rPr>
        <w:t xml:space="preserve"> </w:t>
      </w:r>
      <w:r w:rsidRPr="00164B2D">
        <w:rPr>
          <w:rFonts w:ascii="Times New Roman" w:hAnsi="Times New Roman" w:cs="Times New Roman"/>
          <w:bCs/>
          <w:sz w:val="24"/>
          <w:lang w:val="en-US"/>
        </w:rPr>
        <w:t>Čak 35 hiljada obrazovnih institucija nalazi se u pakistanskom regionu Kiber Patunakva, a sve su dobile instrukcije o obaveznom programu osposobljavanja nastavničkog kadra u rukovanju oružjem. Vojna škola u Peševaru je prva u kojoj je ovaj program primenjen.</w:t>
      </w:r>
    </w:p>
    <w:p w:rsidR="00081102" w:rsidRDefault="00081102" w:rsidP="00081102">
      <w:pPr>
        <w:spacing w:after="0" w:line="240" w:lineRule="auto"/>
        <w:jc w:val="both"/>
        <w:rPr>
          <w:rFonts w:ascii="Times New Roman" w:hAnsi="Times New Roman" w:cs="Times New Roman"/>
          <w:bCs/>
          <w:sz w:val="24"/>
          <w:lang w:val="en-US"/>
        </w:rPr>
      </w:pPr>
    </w:p>
    <w:p w:rsidR="00081102" w:rsidRPr="00081102" w:rsidRDefault="00081102" w:rsidP="00081102">
      <w:pPr>
        <w:spacing w:after="0" w:line="240" w:lineRule="auto"/>
        <w:jc w:val="center"/>
        <w:rPr>
          <w:rFonts w:ascii="Times New Roman" w:hAnsi="Times New Roman" w:cs="Times New Roman"/>
          <w:b/>
          <w:bCs/>
          <w:sz w:val="28"/>
          <w:lang w:val="en-US"/>
        </w:rPr>
      </w:pPr>
      <w:r w:rsidRPr="00E6014F">
        <w:rPr>
          <w:rFonts w:ascii="Times New Roman" w:hAnsi="Times New Roman" w:cs="Times New Roman"/>
          <w:b/>
          <w:bCs/>
          <w:color w:val="FF0000"/>
          <w:sz w:val="28"/>
          <w:lang w:val="en-US"/>
        </w:rPr>
        <w:t>Meksički tužilac: Svi studenti ubijeni i potom spaljeni</w:t>
      </w:r>
    </w:p>
    <w:p w:rsidR="00081102" w:rsidRDefault="00081102" w:rsidP="00081102">
      <w:pPr>
        <w:spacing w:after="0" w:line="240" w:lineRule="auto"/>
        <w:jc w:val="both"/>
        <w:rPr>
          <w:rFonts w:ascii="Times New Roman" w:hAnsi="Times New Roman" w:cs="Times New Roman"/>
          <w:bCs/>
          <w:sz w:val="24"/>
          <w:lang w:val="en-US"/>
        </w:rPr>
      </w:pPr>
    </w:p>
    <w:p w:rsidR="00E6014F" w:rsidRDefault="00081102" w:rsidP="00081102">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081102">
        <w:rPr>
          <w:rFonts w:ascii="Times New Roman" w:hAnsi="Times New Roman" w:cs="Times New Roman"/>
          <w:bCs/>
          <w:sz w:val="24"/>
          <w:lang w:val="en-US"/>
        </w:rPr>
        <w:t>Priznanja i forenzički dokazi pokazuju da je više od 40 studenata, koji su nestali u septembru, ubijeno i potom spaljeno na đubrištu u južnoj meksičkoj državi Gerero, rekao je danas glavni tužilac Meksika Hesus Muriljo Karam.</w:t>
      </w:r>
      <w:r>
        <w:rPr>
          <w:rFonts w:ascii="Times New Roman" w:hAnsi="Times New Roman" w:cs="Times New Roman"/>
          <w:bCs/>
          <w:sz w:val="24"/>
          <w:lang w:val="en-US"/>
        </w:rPr>
        <w:t xml:space="preserve"> </w:t>
      </w:r>
      <w:r w:rsidRPr="00081102">
        <w:rPr>
          <w:rFonts w:ascii="Times New Roman" w:hAnsi="Times New Roman" w:cs="Times New Roman"/>
          <w:bCs/>
          <w:sz w:val="24"/>
          <w:lang w:val="en-US"/>
        </w:rPr>
        <w:t>On je otkrio detalje istrage, za koju je rekao da je dokazala da je vatra bila dovoljno jaka da spali 43 studenta do neprepoznatljivosti. Do sada su ostaci samo jedne žrtve identifikovani u jednoj laboratoriji u Austriji, koja je navela da je nemoguće da identifikuje ostale posmrtne ostatke.</w:t>
      </w:r>
      <w:r>
        <w:rPr>
          <w:rFonts w:ascii="Times New Roman" w:hAnsi="Times New Roman" w:cs="Times New Roman"/>
          <w:bCs/>
          <w:sz w:val="24"/>
          <w:lang w:val="en-US"/>
        </w:rPr>
        <w:t xml:space="preserve"> </w:t>
      </w:r>
      <w:r w:rsidRPr="00081102">
        <w:rPr>
          <w:rFonts w:ascii="Times New Roman" w:hAnsi="Times New Roman" w:cs="Times New Roman"/>
          <w:bCs/>
          <w:sz w:val="24"/>
          <w:lang w:val="en-US"/>
        </w:rPr>
        <w:t>Roditelji i rodbina nestalih studenata odbacuju ovaj zaključak istrage. Oni su u više navrata kritikovali vladu Meksika, navodeći da su njeni zaključci neprihvatljivi.</w:t>
      </w:r>
    </w:p>
    <w:p w:rsidR="00081102" w:rsidRPr="00081102" w:rsidRDefault="00E6014F" w:rsidP="00081102">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081102" w:rsidRPr="00081102">
        <w:rPr>
          <w:rFonts w:ascii="Times New Roman" w:hAnsi="Times New Roman" w:cs="Times New Roman"/>
          <w:bCs/>
          <w:sz w:val="24"/>
          <w:lang w:val="en-US"/>
        </w:rPr>
        <w:t>Studenti učiteljskog fakulteta nestali su 26. septembra, kada ih je zaustavila policija Iguale i predala jednoj narko bandi.</w:t>
      </w:r>
      <w:r w:rsidR="00081102">
        <w:rPr>
          <w:rFonts w:ascii="Times New Roman" w:hAnsi="Times New Roman" w:cs="Times New Roman"/>
          <w:bCs/>
          <w:sz w:val="24"/>
          <w:lang w:val="en-US"/>
        </w:rPr>
        <w:t xml:space="preserve"> </w:t>
      </w:r>
      <w:r w:rsidR="00081102" w:rsidRPr="00081102">
        <w:rPr>
          <w:rFonts w:ascii="Times New Roman" w:hAnsi="Times New Roman" w:cs="Times New Roman"/>
          <w:bCs/>
          <w:sz w:val="24"/>
          <w:lang w:val="en-US"/>
        </w:rPr>
        <w:t>Tužilaštvo Meksika je ranije navelo da su ih članovi bande ubili i spalili njihova tela. Spaljeni ostaci kostiju, pronađeni na đubrištu u gradiću blizu Iguale, poslati su</w:t>
      </w:r>
      <w:r w:rsidR="00081102">
        <w:rPr>
          <w:rFonts w:ascii="Times New Roman" w:hAnsi="Times New Roman" w:cs="Times New Roman"/>
          <w:bCs/>
          <w:sz w:val="24"/>
          <w:lang w:val="en-US"/>
        </w:rPr>
        <w:t xml:space="preserve"> na genetske testove u Austriju </w:t>
      </w:r>
      <w:r w:rsidR="00081102" w:rsidRPr="00081102">
        <w:rPr>
          <w:rFonts w:ascii="Times New Roman" w:hAnsi="Times New Roman" w:cs="Times New Roman"/>
          <w:bCs/>
          <w:sz w:val="24"/>
          <w:lang w:val="en-US"/>
        </w:rPr>
        <w:t>Potraga za nestalim studentima izbacila je na videlo brojne nepovezane grobnice oko Iguale, nad kojom kontrolu ima narko banda Gereros Unidos.</w:t>
      </w:r>
      <w:r w:rsidR="00081102">
        <w:rPr>
          <w:rFonts w:ascii="Times New Roman" w:hAnsi="Times New Roman" w:cs="Times New Roman"/>
          <w:bCs/>
          <w:sz w:val="24"/>
          <w:lang w:val="en-US"/>
        </w:rPr>
        <w:t xml:space="preserve"> </w:t>
      </w:r>
      <w:r w:rsidR="00081102" w:rsidRPr="00081102">
        <w:rPr>
          <w:rFonts w:ascii="Times New Roman" w:hAnsi="Times New Roman" w:cs="Times New Roman"/>
          <w:bCs/>
          <w:sz w:val="24"/>
          <w:lang w:val="en-US"/>
        </w:rPr>
        <w:t>Više od 70 ljudi uhapšeno je u vezi sa njihovim nestankom, uključujući i gradonačelnika Iguale Hosea Luisa Abarke, i njegovu ženu Mariju de los Anheles Pinedu, koji su početkom novembra privedeni u Meksiko Sitiju.</w:t>
      </w:r>
    </w:p>
    <w:p w:rsidR="00D06266" w:rsidRPr="00081102" w:rsidRDefault="00160190" w:rsidP="00081102">
      <w:pPr>
        <w:spacing w:after="0" w:line="240" w:lineRule="auto"/>
        <w:jc w:val="center"/>
        <w:rPr>
          <w:rFonts w:ascii="Times New Roman" w:hAnsi="Times New Roman" w:cs="Times New Roman"/>
          <w:bCs/>
          <w:sz w:val="24"/>
          <w:lang w:val="en-US"/>
        </w:rPr>
      </w:pPr>
      <w:r w:rsidRPr="00160190">
        <w:rPr>
          <w:rFonts w:ascii="Times New Roman" w:hAnsi="Times New Roman" w:cs="Times New Roman"/>
          <w:bCs/>
          <w:sz w:val="24"/>
          <w:lang w:val="en-US"/>
        </w:rPr>
        <w:br/>
      </w:r>
      <w:r w:rsidR="00D06266" w:rsidRPr="00D06266">
        <w:rPr>
          <w:rFonts w:ascii="Times New Roman" w:eastAsia="Times New Roman" w:hAnsi="Times New Roman" w:cs="Times New Roman"/>
          <w:b/>
          <w:color w:val="FF0000"/>
          <w:sz w:val="28"/>
          <w:szCs w:val="24"/>
          <w:lang w:val="en-US"/>
        </w:rPr>
        <w:t>Nestali meksički studenti proglašeni mrtvima</w:t>
      </w:r>
    </w:p>
    <w:p w:rsidR="00D06266" w:rsidRDefault="00D06266" w:rsidP="00D06266">
      <w:pPr>
        <w:spacing w:after="0" w:line="240" w:lineRule="auto"/>
        <w:jc w:val="both"/>
        <w:rPr>
          <w:rFonts w:ascii="Times New Roman" w:eastAsia="Times New Roman" w:hAnsi="Times New Roman" w:cs="Times New Roman"/>
          <w:bCs/>
          <w:sz w:val="24"/>
          <w:szCs w:val="24"/>
          <w:lang w:val="en-US"/>
        </w:rPr>
      </w:pPr>
    </w:p>
    <w:p w:rsidR="00D06266" w:rsidRPr="00D06266" w:rsidRDefault="00D06266" w:rsidP="00D0626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ab/>
      </w:r>
      <w:r w:rsidRPr="00D06266">
        <w:rPr>
          <w:rFonts w:ascii="Times New Roman" w:eastAsia="Times New Roman" w:hAnsi="Times New Roman" w:cs="Times New Roman"/>
          <w:bCs/>
          <w:sz w:val="24"/>
          <w:szCs w:val="24"/>
          <w:lang w:val="en-US"/>
        </w:rPr>
        <w:t>Meksički istražioci proglasili su mrtvima 43 studenta koji su nestali u septembru, saopštio je državni tužilac Hesus Mariljo Karam.</w:t>
      </w:r>
      <w:r>
        <w:rPr>
          <w:rFonts w:ascii="Times New Roman" w:eastAsia="Times New Roman" w:hAnsi="Times New Roman" w:cs="Times New Roman"/>
          <w:bCs/>
          <w:sz w:val="24"/>
          <w:szCs w:val="24"/>
          <w:lang w:val="en-US"/>
        </w:rPr>
        <w:t xml:space="preserve"> </w:t>
      </w:r>
      <w:r w:rsidRPr="00D06266">
        <w:rPr>
          <w:rFonts w:ascii="Times New Roman" w:eastAsia="Times New Roman" w:hAnsi="Times New Roman" w:cs="Times New Roman"/>
          <w:bCs/>
          <w:sz w:val="24"/>
          <w:szCs w:val="24"/>
          <w:lang w:val="en-US"/>
        </w:rPr>
        <w:t>Istražioci su zaključili "bez ikakve sumnje da su studenti oteti i ubijeni, a potom spaljeni i bačeni u reku San Huan", rekao je Karam na konferenciji za novinare.</w:t>
      </w:r>
      <w:r>
        <w:rPr>
          <w:rFonts w:ascii="Times New Roman" w:eastAsia="Times New Roman" w:hAnsi="Times New Roman" w:cs="Times New Roman"/>
          <w:bCs/>
          <w:sz w:val="24"/>
          <w:szCs w:val="24"/>
          <w:lang w:val="en-US"/>
        </w:rPr>
        <w:t xml:space="preserve"> </w:t>
      </w:r>
      <w:r w:rsidRPr="00D06266">
        <w:rPr>
          <w:rFonts w:ascii="Times New Roman" w:eastAsia="Times New Roman" w:hAnsi="Times New Roman" w:cs="Times New Roman"/>
          <w:bCs/>
          <w:sz w:val="24"/>
          <w:szCs w:val="24"/>
          <w:lang w:val="en-US"/>
        </w:rPr>
        <w:t xml:space="preserve">Odluka je zasnovana na svedočenjima i forenzičkim dokazima, dodao </w:t>
      </w:r>
      <w:r w:rsidR="00E6014F" w:rsidRPr="00D06266">
        <w:rPr>
          <w:rFonts w:ascii="Times New Roman" w:eastAsia="Times New Roman" w:hAnsi="Times New Roman" w:cs="Times New Roman"/>
          <w:bCs/>
          <w:sz w:val="24"/>
          <w:szCs w:val="24"/>
          <w:lang w:eastAsia="sr-Latn-RS"/>
        </w:rPr>
        <w:drawing>
          <wp:anchor distT="0" distB="0" distL="114300" distR="114300" simplePos="0" relativeHeight="251682816" behindDoc="0" locked="0" layoutInCell="1" allowOverlap="1" wp14:anchorId="611B9DA9" wp14:editId="7B7C54A7">
            <wp:simplePos x="0" y="0"/>
            <wp:positionH relativeFrom="column">
              <wp:posOffset>3562350</wp:posOffset>
            </wp:positionH>
            <wp:positionV relativeFrom="paragraph">
              <wp:posOffset>230505</wp:posOffset>
            </wp:positionV>
            <wp:extent cx="2334895" cy="1495425"/>
            <wp:effectExtent l="0" t="0" r="8255" b="9525"/>
            <wp:wrapSquare wrapText="bothSides"/>
            <wp:docPr id="17" name="Picture 17" descr="http://www.blic.rs/data/images/2014-11-20/540008_meksiko-sukobi-ubijeni-studenti3-ap_ff.jpg?ver=142243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blic.rs/data/images/2014-11-20/540008_meksiko-sukobi-ubijeni-studenti3-ap_ff.jpg?ver=1422437624"/>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334895" cy="1495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6266">
        <w:rPr>
          <w:rFonts w:ascii="Times New Roman" w:eastAsia="Times New Roman" w:hAnsi="Times New Roman" w:cs="Times New Roman"/>
          <w:bCs/>
          <w:sz w:val="24"/>
          <w:szCs w:val="24"/>
          <w:lang w:val="en-US"/>
        </w:rPr>
        <w:t>je tužilac, preneo je AFP.</w:t>
      </w:r>
      <w:r>
        <w:rPr>
          <w:rFonts w:ascii="Times New Roman" w:eastAsia="Times New Roman" w:hAnsi="Times New Roman" w:cs="Times New Roman"/>
          <w:bCs/>
          <w:sz w:val="24"/>
          <w:szCs w:val="24"/>
          <w:lang w:val="en-US"/>
        </w:rPr>
        <w:t xml:space="preserve"> </w:t>
      </w:r>
      <w:r w:rsidRPr="00D06266">
        <w:rPr>
          <w:rFonts w:ascii="Times New Roman" w:eastAsia="Times New Roman" w:hAnsi="Times New Roman" w:cs="Times New Roman"/>
          <w:bCs/>
          <w:sz w:val="24"/>
          <w:szCs w:val="24"/>
          <w:lang w:val="en-US"/>
        </w:rPr>
        <w:t>Grupa od 43 studenta nestala je 26. septembra u meksičkom gradu Iguala, u državi Gerero, nakon što ih je tokom protesta uhapsila policija.</w:t>
      </w:r>
      <w:r>
        <w:rPr>
          <w:rFonts w:ascii="Times New Roman" w:eastAsia="Times New Roman" w:hAnsi="Times New Roman" w:cs="Times New Roman"/>
          <w:bCs/>
          <w:sz w:val="24"/>
          <w:szCs w:val="24"/>
          <w:lang w:val="en-US"/>
        </w:rPr>
        <w:t xml:space="preserve"> </w:t>
      </w:r>
      <w:r w:rsidRPr="00D06266">
        <w:rPr>
          <w:rFonts w:ascii="Times New Roman" w:eastAsia="Times New Roman" w:hAnsi="Times New Roman" w:cs="Times New Roman"/>
          <w:bCs/>
          <w:sz w:val="24"/>
          <w:szCs w:val="24"/>
          <w:lang w:val="en-US"/>
        </w:rPr>
        <w:t>Njih su pobili lokalni policajci i pripadnici jedne bande za trgovinu drogom. Tela su premeštena na smetlište i spaljena.</w:t>
      </w:r>
      <w:r>
        <w:rPr>
          <w:rFonts w:ascii="Times New Roman" w:eastAsia="Times New Roman" w:hAnsi="Times New Roman" w:cs="Times New Roman"/>
          <w:bCs/>
          <w:sz w:val="24"/>
          <w:szCs w:val="24"/>
          <w:lang w:val="en-US"/>
        </w:rPr>
        <w:t xml:space="preserve"> </w:t>
      </w:r>
      <w:r w:rsidRPr="00D06266">
        <w:rPr>
          <w:rFonts w:ascii="Times New Roman" w:eastAsia="Times New Roman" w:hAnsi="Times New Roman" w:cs="Times New Roman"/>
          <w:bCs/>
          <w:sz w:val="24"/>
          <w:szCs w:val="24"/>
          <w:lang w:val="en-US"/>
        </w:rPr>
        <w:t>Kriminalci su temeljno uništili dokaze ovog zločna, pa su laboratorijskom analizom u Austriji identifikovani ostaci samo jednog studenta. Nema mnogo nade da će ostali biti identifikovani.</w:t>
      </w:r>
      <w:r>
        <w:rPr>
          <w:rFonts w:ascii="Times New Roman" w:eastAsia="Times New Roman" w:hAnsi="Times New Roman" w:cs="Times New Roman"/>
          <w:bCs/>
          <w:sz w:val="24"/>
          <w:szCs w:val="24"/>
          <w:lang w:val="en-US"/>
        </w:rPr>
        <w:t xml:space="preserve"> </w:t>
      </w:r>
      <w:r w:rsidRPr="00D06266">
        <w:rPr>
          <w:rFonts w:ascii="Times New Roman" w:eastAsia="Times New Roman" w:hAnsi="Times New Roman" w:cs="Times New Roman"/>
          <w:bCs/>
          <w:sz w:val="24"/>
          <w:szCs w:val="24"/>
          <w:lang w:val="en-US"/>
        </w:rPr>
        <w:t>Jedan od roditelja nestalih rekao je da vlasti "nemaju dovoljno dokaza" da bi roditelji mogli da prihvate ovakav ishod.</w:t>
      </w:r>
      <w:r>
        <w:rPr>
          <w:rFonts w:ascii="Times New Roman" w:eastAsia="Times New Roman" w:hAnsi="Times New Roman" w:cs="Times New Roman"/>
          <w:bCs/>
          <w:sz w:val="24"/>
          <w:szCs w:val="24"/>
          <w:lang w:val="en-US"/>
        </w:rPr>
        <w:t xml:space="preserve"> </w:t>
      </w:r>
      <w:r w:rsidRPr="00D06266">
        <w:rPr>
          <w:rFonts w:ascii="Times New Roman" w:eastAsia="Times New Roman" w:hAnsi="Times New Roman" w:cs="Times New Roman"/>
          <w:bCs/>
          <w:sz w:val="24"/>
          <w:szCs w:val="24"/>
          <w:lang w:val="en-US"/>
        </w:rPr>
        <w:t>- Nećemo im dozvoliti da zaključe ili zatvore istragu - rekao je Felipe de la Kruz, portparol rodbine nestalih.</w:t>
      </w:r>
      <w:r>
        <w:rPr>
          <w:rFonts w:ascii="Times New Roman" w:eastAsia="Times New Roman" w:hAnsi="Times New Roman" w:cs="Times New Roman"/>
          <w:bCs/>
          <w:sz w:val="24"/>
          <w:szCs w:val="24"/>
          <w:lang w:val="en-US"/>
        </w:rPr>
        <w:t xml:space="preserve"> </w:t>
      </w:r>
      <w:r w:rsidRPr="00D06266">
        <w:rPr>
          <w:rFonts w:ascii="Times New Roman" w:eastAsia="Times New Roman" w:hAnsi="Times New Roman" w:cs="Times New Roman"/>
          <w:bCs/>
          <w:sz w:val="24"/>
          <w:szCs w:val="24"/>
          <w:lang w:val="en-US"/>
        </w:rPr>
        <w:t>Ovaj slučaj izazvao je masovne proteste u Meksiku i reagovanja iz čitavog sveta.</w:t>
      </w:r>
    </w:p>
    <w:p w:rsidR="00D06266" w:rsidRDefault="00D06266" w:rsidP="00635CEB">
      <w:pPr>
        <w:spacing w:after="0" w:line="240" w:lineRule="auto"/>
        <w:jc w:val="both"/>
        <w:rPr>
          <w:rFonts w:ascii="Times New Roman" w:eastAsia="Times New Roman" w:hAnsi="Times New Roman" w:cs="Times New Roman"/>
          <w:bCs/>
          <w:sz w:val="24"/>
          <w:szCs w:val="24"/>
          <w:lang w:val="en-US"/>
        </w:rPr>
      </w:pPr>
    </w:p>
    <w:p w:rsidR="00D06266" w:rsidRPr="00D06266" w:rsidRDefault="00D06266" w:rsidP="00D06266">
      <w:pPr>
        <w:spacing w:after="0" w:line="240" w:lineRule="auto"/>
        <w:jc w:val="center"/>
        <w:rPr>
          <w:rFonts w:ascii="Times New Roman" w:eastAsia="Times New Roman" w:hAnsi="Times New Roman" w:cs="Times New Roman"/>
          <w:b/>
          <w:bCs/>
          <w:color w:val="FF0000"/>
          <w:sz w:val="28"/>
          <w:szCs w:val="24"/>
          <w:lang w:val="en-US"/>
        </w:rPr>
      </w:pPr>
      <w:r w:rsidRPr="00D06266">
        <w:rPr>
          <w:rFonts w:ascii="Times New Roman" w:eastAsia="Times New Roman" w:hAnsi="Times New Roman" w:cs="Times New Roman"/>
          <w:b/>
          <w:bCs/>
          <w:color w:val="FF0000"/>
          <w:sz w:val="28"/>
          <w:szCs w:val="24"/>
          <w:lang w:val="en-US"/>
        </w:rPr>
        <w:t>Otkrivena jazbina sa bludnim sveštenicima koji su zlostavljali dečake</w:t>
      </w:r>
    </w:p>
    <w:p w:rsidR="00D06266" w:rsidRPr="00D06266" w:rsidRDefault="00D06266" w:rsidP="00D06266">
      <w:pPr>
        <w:spacing w:after="0" w:line="240" w:lineRule="auto"/>
        <w:jc w:val="both"/>
        <w:rPr>
          <w:rFonts w:ascii="Times New Roman" w:eastAsia="Times New Roman" w:hAnsi="Times New Roman" w:cs="Times New Roman"/>
          <w:bCs/>
          <w:sz w:val="24"/>
          <w:szCs w:val="24"/>
          <w:lang w:val="en-US"/>
        </w:rPr>
      </w:pPr>
    </w:p>
    <w:p w:rsidR="00D06266" w:rsidRDefault="00D06266" w:rsidP="00D0626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D06266">
        <w:rPr>
          <w:rFonts w:ascii="Times New Roman" w:eastAsia="Times New Roman" w:hAnsi="Times New Roman" w:cs="Times New Roman"/>
          <w:bCs/>
          <w:sz w:val="24"/>
          <w:szCs w:val="24"/>
          <w:lang w:val="en-US"/>
        </w:rPr>
        <w:t>Desetorica španskih sveštenika optužena su u utorak za seksualno zlostavljanje dece u postupku pokrenutom nakon što je papa Franja nazvao žrtvu zlostavljanja kako bi joj uputio izvinjenje u ime Katoličke crkve</w:t>
      </w:r>
      <w:r>
        <w:rPr>
          <w:rFonts w:ascii="Times New Roman" w:eastAsia="Times New Roman" w:hAnsi="Times New Roman" w:cs="Times New Roman"/>
          <w:bCs/>
          <w:sz w:val="24"/>
          <w:szCs w:val="24"/>
          <w:lang w:val="en-US"/>
        </w:rPr>
        <w:t xml:space="preserve">, pokazali su sudski dokumenti. </w:t>
      </w:r>
      <w:r w:rsidRPr="00D06266">
        <w:rPr>
          <w:rFonts w:ascii="Times New Roman" w:eastAsia="Times New Roman" w:hAnsi="Times New Roman" w:cs="Times New Roman"/>
          <w:bCs/>
          <w:sz w:val="24"/>
          <w:szCs w:val="24"/>
          <w:lang w:val="en-US"/>
        </w:rPr>
        <w:t>Danas 24-godišnji muškarac pisao je Papi kako bi ga izvestio da je bio zlostavljan u vreme kad je bio m</w:t>
      </w:r>
      <w:r>
        <w:rPr>
          <w:rFonts w:ascii="Times New Roman" w:eastAsia="Times New Roman" w:hAnsi="Times New Roman" w:cs="Times New Roman"/>
          <w:bCs/>
          <w:sz w:val="24"/>
          <w:szCs w:val="24"/>
          <w:lang w:val="en-US"/>
        </w:rPr>
        <w:t xml:space="preserve">inistrant, piše "Jutanji list". </w:t>
      </w:r>
      <w:r w:rsidRPr="00D06266">
        <w:rPr>
          <w:rFonts w:ascii="Times New Roman" w:eastAsia="Times New Roman" w:hAnsi="Times New Roman" w:cs="Times New Roman"/>
          <w:bCs/>
          <w:sz w:val="24"/>
          <w:szCs w:val="24"/>
          <w:lang w:val="en-US"/>
        </w:rPr>
        <w:t>Papa ga je nazvao u avgustu kako bi mu se izvinio, objavio je u novembru španski portal Religion Digital, što je kasnije potvrdio i sam papa, koji je istovremeno rekao da je naredio provođenje istra</w:t>
      </w:r>
      <w:r>
        <w:rPr>
          <w:rFonts w:ascii="Times New Roman" w:eastAsia="Times New Roman" w:hAnsi="Times New Roman" w:cs="Times New Roman"/>
          <w:bCs/>
          <w:sz w:val="24"/>
          <w:szCs w:val="24"/>
          <w:lang w:val="en-US"/>
        </w:rPr>
        <w:t xml:space="preserve">ge unutar Crkve o tom događaju. </w:t>
      </w:r>
    </w:p>
    <w:p w:rsidR="00D06266" w:rsidRDefault="00D06266" w:rsidP="00D0626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D06266">
        <w:rPr>
          <w:rFonts w:ascii="Times New Roman" w:eastAsia="Times New Roman" w:hAnsi="Times New Roman" w:cs="Times New Roman"/>
          <w:bCs/>
          <w:sz w:val="24"/>
          <w:szCs w:val="24"/>
          <w:lang w:val="en-US"/>
        </w:rPr>
        <w:t>Nadbiskup Granade Francisko Havijer Martinez oslobodio je dužnosti nekolicinu svešt</w:t>
      </w:r>
      <w:r>
        <w:rPr>
          <w:rFonts w:ascii="Times New Roman" w:eastAsia="Times New Roman" w:hAnsi="Times New Roman" w:cs="Times New Roman"/>
          <w:bCs/>
          <w:sz w:val="24"/>
          <w:szCs w:val="24"/>
          <w:lang w:val="en-US"/>
        </w:rPr>
        <w:t xml:space="preserve">enika povezanih s tim slučajem. </w:t>
      </w:r>
      <w:r w:rsidRPr="00D06266">
        <w:rPr>
          <w:rFonts w:ascii="Times New Roman" w:eastAsia="Times New Roman" w:hAnsi="Times New Roman" w:cs="Times New Roman"/>
          <w:bCs/>
          <w:sz w:val="24"/>
          <w:szCs w:val="24"/>
          <w:lang w:val="en-US"/>
        </w:rPr>
        <w:t>Žrtva je rekla da je zlostavljanje trajalo godinama, od njegove 14. do 17. godine, u kući u predgrađu Granade koju su unajmili zlo</w:t>
      </w:r>
      <w:r>
        <w:rPr>
          <w:rFonts w:ascii="Times New Roman" w:eastAsia="Times New Roman" w:hAnsi="Times New Roman" w:cs="Times New Roman"/>
          <w:bCs/>
          <w:sz w:val="24"/>
          <w:szCs w:val="24"/>
          <w:lang w:val="en-US"/>
        </w:rPr>
        <w:t xml:space="preserve">stavljači, dooznaje se iz suda. </w:t>
      </w:r>
      <w:r w:rsidRPr="00D06266">
        <w:rPr>
          <w:rFonts w:ascii="Times New Roman" w:eastAsia="Times New Roman" w:hAnsi="Times New Roman" w:cs="Times New Roman"/>
          <w:bCs/>
          <w:sz w:val="24"/>
          <w:szCs w:val="24"/>
          <w:lang w:val="en-US"/>
        </w:rPr>
        <w:t>Vatikan je prošle godine sopštio da je između 2004. i 2013. iz službe uklonio oko 850 sveštenika koji su bili optuženi da seksualno zlostavljanje maloletnika.</w:t>
      </w:r>
    </w:p>
    <w:p w:rsidR="00160190" w:rsidRDefault="00160190" w:rsidP="00635CEB">
      <w:pPr>
        <w:spacing w:after="0" w:line="240" w:lineRule="auto"/>
        <w:jc w:val="both"/>
        <w:rPr>
          <w:rFonts w:ascii="Times New Roman" w:hAnsi="Times New Roman" w:cs="Times New Roman"/>
          <w:sz w:val="24"/>
        </w:rPr>
      </w:pPr>
    </w:p>
    <w:p w:rsidR="00D06266" w:rsidRPr="00F65AA3" w:rsidRDefault="00D06266" w:rsidP="00D06266">
      <w:pPr>
        <w:spacing w:after="0" w:line="240" w:lineRule="auto"/>
        <w:jc w:val="center"/>
        <w:rPr>
          <w:rFonts w:ascii="Times New Roman" w:hAnsi="Times New Roman" w:cs="Times New Roman"/>
          <w:b/>
          <w:color w:val="0000CC"/>
          <w:sz w:val="28"/>
        </w:rPr>
      </w:pPr>
      <w:r w:rsidRPr="00F65AA3">
        <w:rPr>
          <w:rFonts w:ascii="Times New Roman" w:hAnsi="Times New Roman" w:cs="Times New Roman"/>
          <w:b/>
          <w:color w:val="0000CC"/>
          <w:sz w:val="28"/>
        </w:rPr>
        <w:t>Kako su izgledali studentski dani Stiva Džobsa</w:t>
      </w:r>
    </w:p>
    <w:p w:rsidR="00D06266" w:rsidRDefault="00D06266" w:rsidP="00D06266">
      <w:pPr>
        <w:spacing w:after="0" w:line="240" w:lineRule="auto"/>
        <w:jc w:val="both"/>
        <w:rPr>
          <w:rFonts w:ascii="Times New Roman" w:hAnsi="Times New Roman" w:cs="Times New Roman"/>
          <w:sz w:val="24"/>
        </w:rPr>
      </w:pPr>
      <w:r>
        <w:rPr>
          <w:rFonts w:ascii="Times New Roman" w:hAnsi="Times New Roman" w:cs="Times New Roman"/>
          <w:sz w:val="24"/>
        </w:rPr>
        <w:tab/>
      </w:r>
    </w:p>
    <w:p w:rsidR="00D06266" w:rsidRPr="00D06266" w:rsidRDefault="00E6014F" w:rsidP="00D06266">
      <w:pPr>
        <w:spacing w:after="0" w:line="240" w:lineRule="auto"/>
        <w:jc w:val="both"/>
        <w:rPr>
          <w:rFonts w:ascii="Times New Roman" w:hAnsi="Times New Roman" w:cs="Times New Roman"/>
          <w:sz w:val="24"/>
        </w:rPr>
      </w:pPr>
      <w:r w:rsidRPr="00BF3800">
        <w:rPr>
          <w:rFonts w:ascii="Georgia" w:eastAsia="Times New Roman" w:hAnsi="Georgia" w:cs="Times New Roman"/>
          <w:color w:val="111111"/>
          <w:sz w:val="23"/>
          <w:szCs w:val="23"/>
          <w:lang w:eastAsia="sr-Latn-RS"/>
        </w:rPr>
        <w:drawing>
          <wp:anchor distT="0" distB="0" distL="114300" distR="114300" simplePos="0" relativeHeight="251681792" behindDoc="0" locked="0" layoutInCell="1" allowOverlap="1" wp14:anchorId="5A662317" wp14:editId="1B5D1A5A">
            <wp:simplePos x="0" y="0"/>
            <wp:positionH relativeFrom="column">
              <wp:posOffset>3409950</wp:posOffset>
            </wp:positionH>
            <wp:positionV relativeFrom="paragraph">
              <wp:posOffset>284480</wp:posOffset>
            </wp:positionV>
            <wp:extent cx="2482215" cy="1425575"/>
            <wp:effectExtent l="0" t="0" r="0" b="3175"/>
            <wp:wrapSquare wrapText="bothSides"/>
            <wp:docPr id="15" name="Picture 15" descr="http://www.blic.rs/data/images/2012-03-06/220952_steve-jobs-foto-01-reuter-lou-dematteis_f.jpg?ver=1422380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lic.rs/data/images/2012-03-06/220952_steve-jobs-foto-01-reuter-lou-dematteis_f.jpg?ver=1422380394"/>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482215" cy="1425575"/>
                    </a:xfrm>
                    <a:prstGeom prst="rect">
                      <a:avLst/>
                    </a:prstGeom>
                    <a:noFill/>
                    <a:ln>
                      <a:noFill/>
                    </a:ln>
                  </pic:spPr>
                </pic:pic>
              </a:graphicData>
            </a:graphic>
            <wp14:sizeRelH relativeFrom="page">
              <wp14:pctWidth>0</wp14:pctWidth>
            </wp14:sizeRelH>
            <wp14:sizeRelV relativeFrom="page">
              <wp14:pctHeight>0</wp14:pctHeight>
            </wp14:sizeRelV>
          </wp:anchor>
        </w:drawing>
      </w:r>
      <w:r w:rsidR="00D06266">
        <w:rPr>
          <w:rFonts w:ascii="Times New Roman" w:hAnsi="Times New Roman" w:cs="Times New Roman"/>
          <w:sz w:val="24"/>
        </w:rPr>
        <w:tab/>
        <w:t>„</w:t>
      </w:r>
      <w:r w:rsidR="00D06266" w:rsidRPr="00D06266">
        <w:rPr>
          <w:rFonts w:ascii="Times New Roman" w:hAnsi="Times New Roman" w:cs="Times New Roman"/>
          <w:sz w:val="24"/>
        </w:rPr>
        <w:t>Brucoška soba, police prepune knjiga, zidovi izlepljeni posterima, u pozadini odzvanja Pink Flojd, i...LSD - ovako je Danijel Ketke, jedan od prvih ljudi koji su se zaposlili u "Eplu" i blizak prijatelj Stiva Džobsa opisivao svoje studentske dane, dodavši da je</w:t>
      </w:r>
      <w:r w:rsidR="00D06266">
        <w:rPr>
          <w:rFonts w:ascii="Times New Roman" w:hAnsi="Times New Roman" w:cs="Times New Roman"/>
          <w:sz w:val="24"/>
        </w:rPr>
        <w:t xml:space="preserve"> ovo bilo krajnje "uobičajeno." </w:t>
      </w:r>
      <w:r w:rsidR="00D06266" w:rsidRPr="00D06266">
        <w:rPr>
          <w:rFonts w:ascii="Times New Roman" w:hAnsi="Times New Roman" w:cs="Times New Roman"/>
          <w:sz w:val="24"/>
        </w:rPr>
        <w:t>Jedino što je iskakalo iz te svakodnevne "uobičajenosti" bio je Danijelov kolega brucoš, sa kojim je delio svoja intelektualna, ali i halu</w:t>
      </w:r>
      <w:r w:rsidR="00D06266">
        <w:rPr>
          <w:rFonts w:ascii="Times New Roman" w:hAnsi="Times New Roman" w:cs="Times New Roman"/>
          <w:sz w:val="24"/>
        </w:rPr>
        <w:t xml:space="preserve">cinogena iskustva - Stiv Džobs. </w:t>
      </w:r>
      <w:r w:rsidR="00D06266" w:rsidRPr="00D06266">
        <w:rPr>
          <w:rFonts w:ascii="Times New Roman" w:hAnsi="Times New Roman" w:cs="Times New Roman"/>
          <w:sz w:val="24"/>
        </w:rPr>
        <w:t xml:space="preserve">Pre nego što je postao jedan od najbližih Džobsovih saradnika i među prvim zaposlenim u "Eplu", Danijel je pre svega bio njegov prijatelj i kolega sa </w:t>
      </w:r>
      <w:r w:rsidR="00D06266">
        <w:rPr>
          <w:rFonts w:ascii="Times New Roman" w:hAnsi="Times New Roman" w:cs="Times New Roman"/>
          <w:sz w:val="24"/>
        </w:rPr>
        <w:t xml:space="preserve">kojim je putovao na Rid koledž. </w:t>
      </w:r>
      <w:r w:rsidR="00D06266" w:rsidRPr="00D06266">
        <w:rPr>
          <w:rFonts w:ascii="Times New Roman" w:hAnsi="Times New Roman" w:cs="Times New Roman"/>
          <w:sz w:val="24"/>
        </w:rPr>
        <w:t xml:space="preserve">Dok </w:t>
      </w:r>
      <w:r w:rsidR="00D06266" w:rsidRPr="00D06266">
        <w:rPr>
          <w:rFonts w:ascii="Times New Roman" w:hAnsi="Times New Roman" w:cs="Times New Roman"/>
          <w:sz w:val="24"/>
        </w:rPr>
        <w:lastRenderedPageBreak/>
        <w:t>je genije koji je stvorio "Epl" bio živ, Ketkeu je bilo neprijatno da priča o njihoim zajedničkim doživljajima iz mladosti. Tek nedavno je odlučio da pr</w:t>
      </w:r>
      <w:r w:rsidR="00D06266">
        <w:rPr>
          <w:rFonts w:ascii="Times New Roman" w:hAnsi="Times New Roman" w:cs="Times New Roman"/>
          <w:sz w:val="24"/>
        </w:rPr>
        <w:t xml:space="preserve">istane na intervju za Si-En-En. </w:t>
      </w:r>
      <w:r w:rsidR="00D06266" w:rsidRPr="00D06266">
        <w:rPr>
          <w:rFonts w:ascii="Times New Roman" w:hAnsi="Times New Roman" w:cs="Times New Roman"/>
          <w:sz w:val="24"/>
        </w:rPr>
        <w:t>- Uzimali bismo psihodelične suspstance, nakon čega bi nam se otvorili potpuno novi vidici. Odmah smo se sporazumeli, s obzirom da smo obojica čitali knjigu "Budi ovde, sada" (Be Here Now), koja se bavi tematikom povezanosti psihodelije i duhovnosti. Bili smo "monasi u pokušaju", tako smo se tada nazivali - Ketke se priseća svojih students</w:t>
      </w:r>
      <w:r w:rsidR="00D06266">
        <w:rPr>
          <w:rFonts w:ascii="Times New Roman" w:hAnsi="Times New Roman" w:cs="Times New Roman"/>
          <w:sz w:val="24"/>
        </w:rPr>
        <w:t xml:space="preserve">kih dana provedenih sa Džobsom. </w:t>
      </w:r>
      <w:r w:rsidR="00D06266" w:rsidRPr="00D06266">
        <w:rPr>
          <w:rFonts w:ascii="Times New Roman" w:hAnsi="Times New Roman" w:cs="Times New Roman"/>
          <w:sz w:val="24"/>
        </w:rPr>
        <w:t>Njih dvojica želeli su da bolje razumeju svest ljudi, na tom "istraživačkom putu" bili su pod uticajem jedne vrste LSD-ja poznate</w:t>
      </w:r>
      <w:r w:rsidR="00D06266">
        <w:rPr>
          <w:rFonts w:ascii="Times New Roman" w:hAnsi="Times New Roman" w:cs="Times New Roman"/>
          <w:sz w:val="24"/>
        </w:rPr>
        <w:t xml:space="preserve"> pod nazivom "Orange sunshine." </w:t>
      </w:r>
      <w:r w:rsidR="00D06266" w:rsidRPr="00D06266">
        <w:rPr>
          <w:rFonts w:ascii="Times New Roman" w:hAnsi="Times New Roman" w:cs="Times New Roman"/>
          <w:sz w:val="24"/>
        </w:rPr>
        <w:t>- Bili smo....u prosto</w:t>
      </w:r>
      <w:r w:rsidR="00D06266">
        <w:rPr>
          <w:rFonts w:ascii="Times New Roman" w:hAnsi="Times New Roman" w:cs="Times New Roman"/>
          <w:sz w:val="24"/>
        </w:rPr>
        <w:t xml:space="preserve">ru meditacije - rekao je Ketke. </w:t>
      </w:r>
      <w:r w:rsidR="00D06266" w:rsidRPr="00D06266">
        <w:rPr>
          <w:rFonts w:ascii="Times New Roman" w:hAnsi="Times New Roman" w:cs="Times New Roman"/>
          <w:sz w:val="24"/>
        </w:rPr>
        <w:t>Njih dvojica bili su entuzijasti. Čitali su mnoštvo knjiga o čakrama, duhovnom pročišćenju, često su išli na višečasovna pešačenja a znali su i da provedu čitav dan u vrtovima Rid koledža, među ružama.</w:t>
      </w:r>
    </w:p>
    <w:p w:rsidR="00D06266" w:rsidRDefault="00D06266" w:rsidP="00635CEB">
      <w:pPr>
        <w:spacing w:after="0" w:line="240" w:lineRule="auto"/>
        <w:jc w:val="both"/>
        <w:rPr>
          <w:rFonts w:ascii="Times New Roman" w:hAnsi="Times New Roman" w:cs="Times New Roman"/>
          <w:sz w:val="24"/>
        </w:rPr>
      </w:pPr>
    </w:p>
    <w:p w:rsidR="00635CEB" w:rsidRPr="00433593" w:rsidRDefault="00635CEB" w:rsidP="00635CEB">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1372C17C" wp14:editId="3475640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noProof w:val="0"/>
          <w:color w:val="FF00FF"/>
          <w:sz w:val="44"/>
          <w:szCs w:val="44"/>
          <w:lang w:val="sr-Latn-CS"/>
        </w:rPr>
        <w:t>Jo</w:t>
      </w:r>
      <w:r w:rsidRPr="00433593">
        <w:rPr>
          <w:rFonts w:ascii="Brush Script MT" w:eastAsia="Times New Roman" w:hAnsi="Brush Script MT" w:cs="Times New Roman"/>
          <w:noProof w:val="0"/>
          <w:color w:val="FF00FF"/>
          <w:sz w:val="44"/>
          <w:szCs w:val="44"/>
          <w:lang w:val="en-US"/>
        </w:rPr>
        <w:t xml:space="preserve">š </w:t>
      </w:r>
      <w:r w:rsidRPr="00433593">
        <w:rPr>
          <w:rFonts w:ascii="Brush Script MT" w:eastAsia="Times New Roman" w:hAnsi="Brush Script MT" w:cs="Times New Roman"/>
          <w:noProof w:val="0"/>
          <w:color w:val="FF00FF"/>
          <w:sz w:val="44"/>
          <w:szCs w:val="44"/>
          <w:lang w:val="sr-Latn-CS"/>
        </w:rPr>
        <w:t xml:space="preserve">vesti iz obrazovanja </w:t>
      </w:r>
      <w:r w:rsidRPr="00433593">
        <w:rPr>
          <w:rFonts w:ascii="Times New Roman" w:eastAsia="Times New Roman" w:hAnsi="Times New Roman" w:cs="Times New Roman"/>
          <w:b/>
          <w:i/>
          <w:noProof w:val="0"/>
          <w:color w:val="FF00FF"/>
          <w:sz w:val="32"/>
          <w:szCs w:val="32"/>
          <w:lang w:val="en-US"/>
        </w:rPr>
        <w:t>č</w:t>
      </w:r>
      <w:r w:rsidRPr="00433593">
        <w:rPr>
          <w:rFonts w:ascii="Brush Script MT" w:eastAsia="Times New Roman" w:hAnsi="Brush Script MT" w:cs="Times New Roman"/>
          <w:noProof w:val="0"/>
          <w:color w:val="FF00FF"/>
          <w:sz w:val="44"/>
          <w:szCs w:val="44"/>
          <w:lang w:val="en-US"/>
        </w:rPr>
        <w:t xml:space="preserve">itajte </w:t>
      </w:r>
      <w:r w:rsidRPr="00433593">
        <w:rPr>
          <w:rFonts w:ascii="Brush Script MT" w:eastAsia="Times New Roman" w:hAnsi="Brush Script MT" w:cs="Times New Roman"/>
          <w:noProof w:val="0"/>
          <w:color w:val="FF00FF"/>
          <w:sz w:val="44"/>
          <w:szCs w:val="44"/>
          <w:lang w:val="sr-Latn-CS"/>
        </w:rPr>
        <w:t>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21"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srpss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w:t>
      </w:r>
      <w:r w:rsidRPr="00433593">
        <w:rPr>
          <w:rFonts w:ascii="Brush Script MT" w:eastAsia="Times New Roman" w:hAnsi="Brush Script MT" w:cs="Times New Roman"/>
          <w:noProof w:val="0"/>
          <w:color w:val="0000FF"/>
          <w:sz w:val="44"/>
          <w:szCs w:val="44"/>
          <w:lang w:val="en-US"/>
        </w:rPr>
        <w:t xml:space="preserve"> </w:t>
      </w:r>
      <w:r w:rsidRPr="00433593">
        <w:rPr>
          <w:rFonts w:ascii="Brush Script MT" w:eastAsia="Times New Roman" w:hAnsi="Brush Script MT" w:cs="Times New Roman"/>
          <w:noProof w:val="0"/>
          <w:color w:val="FF00FF"/>
          <w:sz w:val="44"/>
          <w:szCs w:val="44"/>
          <w:lang w:val="sr-Latn-CS"/>
        </w:rPr>
        <w:t>a vesti iz javnog sektora 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22"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nsjs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 xml:space="preserve"> .</w:t>
      </w:r>
    </w:p>
    <w:p w:rsidR="00635CEB" w:rsidRPr="00433593" w:rsidRDefault="00635CEB" w:rsidP="00635CEB">
      <w:pPr>
        <w:rPr>
          <w:noProof w:val="0"/>
        </w:rPr>
      </w:pPr>
    </w:p>
    <w:p w:rsidR="00635CEB" w:rsidRPr="00433593" w:rsidRDefault="00635CEB" w:rsidP="00635CEB">
      <w:pPr>
        <w:rPr>
          <w:noProof w:val="0"/>
          <w:lang w:val="en-US"/>
        </w:rPr>
      </w:pPr>
    </w:p>
    <w:p w:rsidR="00635CEB" w:rsidRDefault="00635CEB" w:rsidP="00635CEB"/>
    <w:p w:rsidR="00635CEB" w:rsidRDefault="00635CEB" w:rsidP="00635CEB"/>
    <w:p w:rsidR="00635CEB" w:rsidRDefault="00635CEB" w:rsidP="00635CEB"/>
    <w:p w:rsidR="00C241AB" w:rsidRDefault="00C241AB"/>
    <w:sectPr w:rsidR="00C241AB">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611" w:rsidRDefault="00AA6611">
      <w:pPr>
        <w:spacing w:after="0" w:line="240" w:lineRule="auto"/>
      </w:pPr>
      <w:r>
        <w:separator/>
      </w:r>
    </w:p>
  </w:endnote>
  <w:endnote w:type="continuationSeparator" w:id="0">
    <w:p w:rsidR="00AA6611" w:rsidRDefault="00AA66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635CEB">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513EF1">
          <w:rPr>
            <w:rFonts w:ascii="Times New Roman" w:hAnsi="Times New Roman" w:cs="Times New Roman"/>
            <w:sz w:val="24"/>
          </w:rPr>
          <w:t>2</w:t>
        </w:r>
        <w:r w:rsidRPr="00F5062F">
          <w:rPr>
            <w:rFonts w:ascii="Times New Roman" w:hAnsi="Times New Roman" w:cs="Times New Roman"/>
            <w:sz w:val="24"/>
          </w:rPr>
          <w:fldChar w:fldCharType="end"/>
        </w:r>
      </w:p>
    </w:sdtContent>
  </w:sdt>
  <w:p w:rsidR="00585913" w:rsidRDefault="00AA66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611" w:rsidRDefault="00AA6611">
      <w:pPr>
        <w:spacing w:after="0" w:line="240" w:lineRule="auto"/>
      </w:pPr>
      <w:r>
        <w:separator/>
      </w:r>
    </w:p>
  </w:footnote>
  <w:footnote w:type="continuationSeparator" w:id="0">
    <w:p w:rsidR="00AA6611" w:rsidRDefault="00AA66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C4507"/>
    <w:multiLevelType w:val="multilevel"/>
    <w:tmpl w:val="BE2C3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B85562"/>
    <w:multiLevelType w:val="multilevel"/>
    <w:tmpl w:val="CA06C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10743A"/>
    <w:multiLevelType w:val="multilevel"/>
    <w:tmpl w:val="56EC0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FC4BAF"/>
    <w:multiLevelType w:val="multilevel"/>
    <w:tmpl w:val="94B09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61231A5"/>
    <w:multiLevelType w:val="multilevel"/>
    <w:tmpl w:val="9A4E1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8B3154E"/>
    <w:multiLevelType w:val="multilevel"/>
    <w:tmpl w:val="1AE41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EEB25F9"/>
    <w:multiLevelType w:val="multilevel"/>
    <w:tmpl w:val="0B74A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3"/>
  </w:num>
  <w:num w:numId="4">
    <w:abstractNumId w:val="0"/>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CEB"/>
    <w:rsid w:val="00081102"/>
    <w:rsid w:val="001127D6"/>
    <w:rsid w:val="00160190"/>
    <w:rsid w:val="00164B2D"/>
    <w:rsid w:val="00513EF1"/>
    <w:rsid w:val="00602E7A"/>
    <w:rsid w:val="00615418"/>
    <w:rsid w:val="00635CEB"/>
    <w:rsid w:val="00766147"/>
    <w:rsid w:val="007F6BFE"/>
    <w:rsid w:val="009A7829"/>
    <w:rsid w:val="00AA6611"/>
    <w:rsid w:val="00BC06F1"/>
    <w:rsid w:val="00C241AB"/>
    <w:rsid w:val="00D06266"/>
    <w:rsid w:val="00E6014F"/>
    <w:rsid w:val="00F0423D"/>
    <w:rsid w:val="00F65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73563A-AE5A-474F-96C8-3BF5A80F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5CEB"/>
    <w:rPr>
      <w:noProof/>
      <w:lang w:val="sr-Latn-RS"/>
    </w:rPr>
  </w:style>
  <w:style w:type="paragraph" w:styleId="Heading1">
    <w:name w:val="heading 1"/>
    <w:basedOn w:val="Normal"/>
    <w:next w:val="Normal"/>
    <w:link w:val="Heading1Char"/>
    <w:uiPriority w:val="9"/>
    <w:qFormat/>
    <w:rsid w:val="00164B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35CE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35CEB"/>
    <w:rPr>
      <w:noProof/>
      <w:lang w:val="sr-Latn-RS"/>
    </w:rPr>
  </w:style>
  <w:style w:type="character" w:styleId="Hyperlink">
    <w:name w:val="Hyperlink"/>
    <w:basedOn w:val="DefaultParagraphFont"/>
    <w:uiPriority w:val="99"/>
    <w:unhideWhenUsed/>
    <w:rsid w:val="00635CEB"/>
    <w:rPr>
      <w:color w:val="0000FF" w:themeColor="hyperlink"/>
      <w:u w:val="single"/>
    </w:rPr>
  </w:style>
  <w:style w:type="paragraph" w:styleId="BalloonText">
    <w:name w:val="Balloon Text"/>
    <w:basedOn w:val="Normal"/>
    <w:link w:val="BalloonTextChar"/>
    <w:uiPriority w:val="99"/>
    <w:semiHidden/>
    <w:unhideWhenUsed/>
    <w:rsid w:val="009A78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7829"/>
    <w:rPr>
      <w:rFonts w:ascii="Tahoma" w:hAnsi="Tahoma" w:cs="Tahoma"/>
      <w:noProof/>
      <w:sz w:val="16"/>
      <w:szCs w:val="16"/>
      <w:lang w:val="sr-Latn-RS"/>
    </w:rPr>
  </w:style>
  <w:style w:type="character" w:customStyle="1" w:styleId="Heading1Char">
    <w:name w:val="Heading 1 Char"/>
    <w:basedOn w:val="DefaultParagraphFont"/>
    <w:link w:val="Heading1"/>
    <w:uiPriority w:val="9"/>
    <w:rsid w:val="00164B2D"/>
    <w:rPr>
      <w:rFonts w:asciiTheme="majorHAnsi" w:eastAsiaTheme="majorEastAsia" w:hAnsiTheme="majorHAnsi" w:cstheme="majorBidi"/>
      <w:b/>
      <w:bCs/>
      <w:noProof/>
      <w:color w:val="365F91" w:themeColor="accent1" w:themeShade="BF"/>
      <w:sz w:val="28"/>
      <w:szCs w:val="28"/>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289208">
      <w:bodyDiv w:val="1"/>
      <w:marLeft w:val="0"/>
      <w:marRight w:val="0"/>
      <w:marTop w:val="0"/>
      <w:marBottom w:val="0"/>
      <w:divBdr>
        <w:top w:val="none" w:sz="0" w:space="0" w:color="auto"/>
        <w:left w:val="none" w:sz="0" w:space="0" w:color="auto"/>
        <w:bottom w:val="none" w:sz="0" w:space="0" w:color="auto"/>
        <w:right w:val="none" w:sz="0" w:space="0" w:color="auto"/>
      </w:divBdr>
      <w:divsChild>
        <w:div w:id="297492627">
          <w:marLeft w:val="0"/>
          <w:marRight w:val="0"/>
          <w:marTop w:val="0"/>
          <w:marBottom w:val="0"/>
          <w:divBdr>
            <w:top w:val="none" w:sz="0" w:space="0" w:color="auto"/>
            <w:left w:val="none" w:sz="0" w:space="0" w:color="auto"/>
            <w:bottom w:val="none" w:sz="0" w:space="0" w:color="auto"/>
            <w:right w:val="none" w:sz="0" w:space="0" w:color="auto"/>
          </w:divBdr>
          <w:divsChild>
            <w:div w:id="263349417">
              <w:marLeft w:val="0"/>
              <w:marRight w:val="0"/>
              <w:marTop w:val="0"/>
              <w:marBottom w:val="150"/>
              <w:divBdr>
                <w:top w:val="none" w:sz="0" w:space="0" w:color="auto"/>
                <w:left w:val="none" w:sz="0" w:space="0" w:color="auto"/>
                <w:bottom w:val="none" w:sz="0" w:space="0" w:color="auto"/>
                <w:right w:val="none" w:sz="0" w:space="0" w:color="auto"/>
              </w:divBdr>
              <w:divsChild>
                <w:div w:id="1761176814">
                  <w:marLeft w:val="0"/>
                  <w:marRight w:val="0"/>
                  <w:marTop w:val="0"/>
                  <w:marBottom w:val="0"/>
                  <w:divBdr>
                    <w:top w:val="none" w:sz="0" w:space="0" w:color="auto"/>
                    <w:left w:val="none" w:sz="0" w:space="0" w:color="auto"/>
                    <w:bottom w:val="none" w:sz="0" w:space="0" w:color="auto"/>
                    <w:right w:val="none" w:sz="0" w:space="0" w:color="auto"/>
                  </w:divBdr>
                  <w:divsChild>
                    <w:div w:id="19369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259945">
              <w:marLeft w:val="75"/>
              <w:marRight w:val="0"/>
              <w:marTop w:val="0"/>
              <w:marBottom w:val="450"/>
              <w:divBdr>
                <w:top w:val="none" w:sz="0" w:space="0" w:color="auto"/>
                <w:left w:val="none" w:sz="0" w:space="0" w:color="auto"/>
                <w:bottom w:val="none" w:sz="0" w:space="0" w:color="auto"/>
                <w:right w:val="none" w:sz="0" w:space="0" w:color="auto"/>
              </w:divBdr>
              <w:divsChild>
                <w:div w:id="1143154472">
                  <w:marLeft w:val="0"/>
                  <w:marRight w:val="0"/>
                  <w:marTop w:val="0"/>
                  <w:marBottom w:val="0"/>
                  <w:divBdr>
                    <w:top w:val="none" w:sz="0" w:space="0" w:color="auto"/>
                    <w:left w:val="none" w:sz="0" w:space="0" w:color="auto"/>
                    <w:bottom w:val="none" w:sz="0" w:space="0" w:color="auto"/>
                    <w:right w:val="none" w:sz="0" w:space="0" w:color="auto"/>
                  </w:divBdr>
                  <w:divsChild>
                    <w:div w:id="2069372858">
                      <w:marLeft w:val="0"/>
                      <w:marRight w:val="0"/>
                      <w:marTop w:val="0"/>
                      <w:marBottom w:val="0"/>
                      <w:divBdr>
                        <w:top w:val="none" w:sz="0" w:space="0" w:color="auto"/>
                        <w:left w:val="none" w:sz="0" w:space="0" w:color="auto"/>
                        <w:bottom w:val="none" w:sz="0" w:space="0" w:color="auto"/>
                        <w:right w:val="none" w:sz="0" w:space="0" w:color="auto"/>
                      </w:divBdr>
                      <w:divsChild>
                        <w:div w:id="2091845422">
                          <w:marLeft w:val="0"/>
                          <w:marRight w:val="0"/>
                          <w:marTop w:val="0"/>
                          <w:marBottom w:val="0"/>
                          <w:divBdr>
                            <w:top w:val="none" w:sz="0" w:space="0" w:color="auto"/>
                            <w:left w:val="none" w:sz="0" w:space="0" w:color="auto"/>
                            <w:bottom w:val="none" w:sz="0" w:space="0" w:color="auto"/>
                            <w:right w:val="none" w:sz="0" w:space="0" w:color="auto"/>
                          </w:divBdr>
                          <w:divsChild>
                            <w:div w:id="1205290748">
                              <w:marLeft w:val="0"/>
                              <w:marRight w:val="0"/>
                              <w:marTop w:val="0"/>
                              <w:marBottom w:val="0"/>
                              <w:divBdr>
                                <w:top w:val="none" w:sz="0" w:space="0" w:color="auto"/>
                                <w:left w:val="none" w:sz="0" w:space="0" w:color="auto"/>
                                <w:bottom w:val="none" w:sz="0" w:space="0" w:color="auto"/>
                                <w:right w:val="none" w:sz="0" w:space="0" w:color="auto"/>
                              </w:divBdr>
                              <w:divsChild>
                                <w:div w:id="902762749">
                                  <w:marLeft w:val="0"/>
                                  <w:marRight w:val="0"/>
                                  <w:marTop w:val="0"/>
                                  <w:marBottom w:val="0"/>
                                  <w:divBdr>
                                    <w:top w:val="none" w:sz="0" w:space="0" w:color="auto"/>
                                    <w:left w:val="none" w:sz="0" w:space="0" w:color="auto"/>
                                    <w:bottom w:val="none" w:sz="0" w:space="0" w:color="auto"/>
                                    <w:right w:val="none" w:sz="0" w:space="0" w:color="auto"/>
                                  </w:divBdr>
                                </w:div>
                              </w:divsChild>
                            </w:div>
                            <w:div w:id="283389772">
                              <w:marLeft w:val="0"/>
                              <w:marRight w:val="0"/>
                              <w:marTop w:val="0"/>
                              <w:marBottom w:val="0"/>
                              <w:divBdr>
                                <w:top w:val="none" w:sz="0" w:space="0" w:color="auto"/>
                                <w:left w:val="none" w:sz="0" w:space="0" w:color="auto"/>
                                <w:bottom w:val="none" w:sz="0" w:space="0" w:color="auto"/>
                                <w:right w:val="none" w:sz="0" w:space="0" w:color="auto"/>
                              </w:divBdr>
                              <w:divsChild>
                                <w:div w:id="14583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632246">
      <w:bodyDiv w:val="1"/>
      <w:marLeft w:val="0"/>
      <w:marRight w:val="0"/>
      <w:marTop w:val="0"/>
      <w:marBottom w:val="0"/>
      <w:divBdr>
        <w:top w:val="none" w:sz="0" w:space="0" w:color="auto"/>
        <w:left w:val="none" w:sz="0" w:space="0" w:color="auto"/>
        <w:bottom w:val="none" w:sz="0" w:space="0" w:color="auto"/>
        <w:right w:val="none" w:sz="0" w:space="0" w:color="auto"/>
      </w:divBdr>
      <w:divsChild>
        <w:div w:id="18745182">
          <w:marLeft w:val="0"/>
          <w:marRight w:val="0"/>
          <w:marTop w:val="0"/>
          <w:marBottom w:val="0"/>
          <w:divBdr>
            <w:top w:val="none" w:sz="0" w:space="0" w:color="auto"/>
            <w:left w:val="none" w:sz="0" w:space="0" w:color="auto"/>
            <w:bottom w:val="none" w:sz="0" w:space="0" w:color="auto"/>
            <w:right w:val="none" w:sz="0" w:space="0" w:color="auto"/>
          </w:divBdr>
          <w:divsChild>
            <w:div w:id="1621958907">
              <w:marLeft w:val="0"/>
              <w:marRight w:val="0"/>
              <w:marTop w:val="0"/>
              <w:marBottom w:val="150"/>
              <w:divBdr>
                <w:top w:val="none" w:sz="0" w:space="0" w:color="auto"/>
                <w:left w:val="none" w:sz="0" w:space="0" w:color="auto"/>
                <w:bottom w:val="none" w:sz="0" w:space="0" w:color="auto"/>
                <w:right w:val="none" w:sz="0" w:space="0" w:color="auto"/>
              </w:divBdr>
              <w:divsChild>
                <w:div w:id="1812557721">
                  <w:marLeft w:val="0"/>
                  <w:marRight w:val="0"/>
                  <w:marTop w:val="0"/>
                  <w:marBottom w:val="0"/>
                  <w:divBdr>
                    <w:top w:val="none" w:sz="0" w:space="0" w:color="auto"/>
                    <w:left w:val="none" w:sz="0" w:space="0" w:color="auto"/>
                    <w:bottom w:val="none" w:sz="0" w:space="0" w:color="auto"/>
                    <w:right w:val="none" w:sz="0" w:space="0" w:color="auto"/>
                  </w:divBdr>
                  <w:divsChild>
                    <w:div w:id="91849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53626">
              <w:marLeft w:val="75"/>
              <w:marRight w:val="0"/>
              <w:marTop w:val="0"/>
              <w:marBottom w:val="450"/>
              <w:divBdr>
                <w:top w:val="none" w:sz="0" w:space="0" w:color="auto"/>
                <w:left w:val="none" w:sz="0" w:space="0" w:color="auto"/>
                <w:bottom w:val="none" w:sz="0" w:space="0" w:color="auto"/>
                <w:right w:val="none" w:sz="0" w:space="0" w:color="auto"/>
              </w:divBdr>
              <w:divsChild>
                <w:div w:id="1567688636">
                  <w:marLeft w:val="0"/>
                  <w:marRight w:val="0"/>
                  <w:marTop w:val="0"/>
                  <w:marBottom w:val="0"/>
                  <w:divBdr>
                    <w:top w:val="none" w:sz="0" w:space="0" w:color="auto"/>
                    <w:left w:val="none" w:sz="0" w:space="0" w:color="auto"/>
                    <w:bottom w:val="none" w:sz="0" w:space="0" w:color="auto"/>
                    <w:right w:val="none" w:sz="0" w:space="0" w:color="auto"/>
                  </w:divBdr>
                  <w:divsChild>
                    <w:div w:id="1896576985">
                      <w:marLeft w:val="0"/>
                      <w:marRight w:val="0"/>
                      <w:marTop w:val="0"/>
                      <w:marBottom w:val="0"/>
                      <w:divBdr>
                        <w:top w:val="none" w:sz="0" w:space="0" w:color="auto"/>
                        <w:left w:val="none" w:sz="0" w:space="0" w:color="auto"/>
                        <w:bottom w:val="none" w:sz="0" w:space="0" w:color="auto"/>
                        <w:right w:val="none" w:sz="0" w:space="0" w:color="auto"/>
                      </w:divBdr>
                      <w:divsChild>
                        <w:div w:id="1365906009">
                          <w:marLeft w:val="0"/>
                          <w:marRight w:val="0"/>
                          <w:marTop w:val="0"/>
                          <w:marBottom w:val="0"/>
                          <w:divBdr>
                            <w:top w:val="none" w:sz="0" w:space="0" w:color="auto"/>
                            <w:left w:val="none" w:sz="0" w:space="0" w:color="auto"/>
                            <w:bottom w:val="none" w:sz="0" w:space="0" w:color="auto"/>
                            <w:right w:val="none" w:sz="0" w:space="0" w:color="auto"/>
                          </w:divBdr>
                          <w:divsChild>
                            <w:div w:id="1018775174">
                              <w:marLeft w:val="0"/>
                              <w:marRight w:val="0"/>
                              <w:marTop w:val="0"/>
                              <w:marBottom w:val="0"/>
                              <w:divBdr>
                                <w:top w:val="none" w:sz="0" w:space="0" w:color="auto"/>
                                <w:left w:val="none" w:sz="0" w:space="0" w:color="auto"/>
                                <w:bottom w:val="none" w:sz="0" w:space="0" w:color="auto"/>
                                <w:right w:val="none" w:sz="0" w:space="0" w:color="auto"/>
                              </w:divBdr>
                              <w:divsChild>
                                <w:div w:id="2130590215">
                                  <w:marLeft w:val="0"/>
                                  <w:marRight w:val="0"/>
                                  <w:marTop w:val="0"/>
                                  <w:marBottom w:val="0"/>
                                  <w:divBdr>
                                    <w:top w:val="none" w:sz="0" w:space="0" w:color="auto"/>
                                    <w:left w:val="none" w:sz="0" w:space="0" w:color="auto"/>
                                    <w:bottom w:val="none" w:sz="0" w:space="0" w:color="auto"/>
                                    <w:right w:val="none" w:sz="0" w:space="0" w:color="auto"/>
                                  </w:divBdr>
                                </w:div>
                              </w:divsChild>
                            </w:div>
                            <w:div w:id="1383560029">
                              <w:marLeft w:val="0"/>
                              <w:marRight w:val="0"/>
                              <w:marTop w:val="0"/>
                              <w:marBottom w:val="0"/>
                              <w:divBdr>
                                <w:top w:val="none" w:sz="0" w:space="0" w:color="auto"/>
                                <w:left w:val="none" w:sz="0" w:space="0" w:color="auto"/>
                                <w:bottom w:val="none" w:sz="0" w:space="0" w:color="auto"/>
                                <w:right w:val="none" w:sz="0" w:space="0" w:color="auto"/>
                              </w:divBdr>
                              <w:divsChild>
                                <w:div w:id="25363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2092586">
      <w:bodyDiv w:val="1"/>
      <w:marLeft w:val="0"/>
      <w:marRight w:val="0"/>
      <w:marTop w:val="0"/>
      <w:marBottom w:val="0"/>
      <w:divBdr>
        <w:top w:val="none" w:sz="0" w:space="0" w:color="auto"/>
        <w:left w:val="none" w:sz="0" w:space="0" w:color="auto"/>
        <w:bottom w:val="none" w:sz="0" w:space="0" w:color="auto"/>
        <w:right w:val="none" w:sz="0" w:space="0" w:color="auto"/>
      </w:divBdr>
      <w:divsChild>
        <w:div w:id="784426398">
          <w:marLeft w:val="0"/>
          <w:marRight w:val="0"/>
          <w:marTop w:val="0"/>
          <w:marBottom w:val="150"/>
          <w:divBdr>
            <w:top w:val="none" w:sz="0" w:space="0" w:color="auto"/>
            <w:left w:val="none" w:sz="0" w:space="0" w:color="auto"/>
            <w:bottom w:val="none" w:sz="0" w:space="0" w:color="auto"/>
            <w:right w:val="none" w:sz="0" w:space="0" w:color="auto"/>
          </w:divBdr>
          <w:divsChild>
            <w:div w:id="59447369">
              <w:marLeft w:val="0"/>
              <w:marRight w:val="0"/>
              <w:marTop w:val="0"/>
              <w:marBottom w:val="0"/>
              <w:divBdr>
                <w:top w:val="none" w:sz="0" w:space="0" w:color="auto"/>
                <w:left w:val="none" w:sz="0" w:space="0" w:color="auto"/>
                <w:bottom w:val="none" w:sz="0" w:space="0" w:color="auto"/>
                <w:right w:val="none" w:sz="0" w:space="0" w:color="auto"/>
              </w:divBdr>
            </w:div>
          </w:divsChild>
        </w:div>
        <w:div w:id="624696476">
          <w:marLeft w:val="0"/>
          <w:marRight w:val="0"/>
          <w:marTop w:val="150"/>
          <w:marBottom w:val="150"/>
          <w:divBdr>
            <w:top w:val="none" w:sz="0" w:space="0" w:color="auto"/>
            <w:left w:val="none" w:sz="0" w:space="0" w:color="auto"/>
            <w:bottom w:val="none" w:sz="0" w:space="0" w:color="auto"/>
            <w:right w:val="none" w:sz="0" w:space="0" w:color="auto"/>
          </w:divBdr>
          <w:divsChild>
            <w:div w:id="209878943">
              <w:marLeft w:val="0"/>
              <w:marRight w:val="0"/>
              <w:marTop w:val="0"/>
              <w:marBottom w:val="0"/>
              <w:divBdr>
                <w:top w:val="none" w:sz="0" w:space="0" w:color="auto"/>
                <w:left w:val="none" w:sz="0" w:space="0" w:color="auto"/>
                <w:bottom w:val="none" w:sz="0" w:space="0" w:color="auto"/>
                <w:right w:val="none" w:sz="0" w:space="0" w:color="auto"/>
              </w:divBdr>
            </w:div>
          </w:divsChild>
        </w:div>
        <w:div w:id="1347320668">
          <w:marLeft w:val="0"/>
          <w:marRight w:val="0"/>
          <w:marTop w:val="150"/>
          <w:marBottom w:val="150"/>
          <w:divBdr>
            <w:top w:val="none" w:sz="0" w:space="0" w:color="auto"/>
            <w:left w:val="none" w:sz="0" w:space="0" w:color="auto"/>
            <w:bottom w:val="none" w:sz="0" w:space="0" w:color="auto"/>
            <w:right w:val="none" w:sz="0" w:space="0" w:color="auto"/>
          </w:divBdr>
          <w:divsChild>
            <w:div w:id="34144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107155">
      <w:bodyDiv w:val="1"/>
      <w:marLeft w:val="0"/>
      <w:marRight w:val="0"/>
      <w:marTop w:val="0"/>
      <w:marBottom w:val="0"/>
      <w:divBdr>
        <w:top w:val="none" w:sz="0" w:space="0" w:color="auto"/>
        <w:left w:val="none" w:sz="0" w:space="0" w:color="auto"/>
        <w:bottom w:val="none" w:sz="0" w:space="0" w:color="auto"/>
        <w:right w:val="none" w:sz="0" w:space="0" w:color="auto"/>
      </w:divBdr>
      <w:divsChild>
        <w:div w:id="1192572146">
          <w:marLeft w:val="0"/>
          <w:marRight w:val="0"/>
          <w:marTop w:val="0"/>
          <w:marBottom w:val="0"/>
          <w:divBdr>
            <w:top w:val="none" w:sz="0" w:space="0" w:color="auto"/>
            <w:left w:val="none" w:sz="0" w:space="0" w:color="auto"/>
            <w:bottom w:val="none" w:sz="0" w:space="0" w:color="auto"/>
            <w:right w:val="none" w:sz="0" w:space="0" w:color="auto"/>
          </w:divBdr>
          <w:divsChild>
            <w:div w:id="639069187">
              <w:marLeft w:val="0"/>
              <w:marRight w:val="0"/>
              <w:marTop w:val="0"/>
              <w:marBottom w:val="150"/>
              <w:divBdr>
                <w:top w:val="none" w:sz="0" w:space="0" w:color="auto"/>
                <w:left w:val="none" w:sz="0" w:space="0" w:color="auto"/>
                <w:bottom w:val="none" w:sz="0" w:space="0" w:color="auto"/>
                <w:right w:val="none" w:sz="0" w:space="0" w:color="auto"/>
              </w:divBdr>
              <w:divsChild>
                <w:div w:id="2116516573">
                  <w:marLeft w:val="0"/>
                  <w:marRight w:val="0"/>
                  <w:marTop w:val="0"/>
                  <w:marBottom w:val="0"/>
                  <w:divBdr>
                    <w:top w:val="none" w:sz="0" w:space="0" w:color="auto"/>
                    <w:left w:val="none" w:sz="0" w:space="0" w:color="auto"/>
                    <w:bottom w:val="none" w:sz="0" w:space="0" w:color="auto"/>
                    <w:right w:val="none" w:sz="0" w:space="0" w:color="auto"/>
                  </w:divBdr>
                  <w:divsChild>
                    <w:div w:id="150143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586035">
              <w:marLeft w:val="75"/>
              <w:marRight w:val="0"/>
              <w:marTop w:val="0"/>
              <w:marBottom w:val="450"/>
              <w:divBdr>
                <w:top w:val="none" w:sz="0" w:space="0" w:color="auto"/>
                <w:left w:val="none" w:sz="0" w:space="0" w:color="auto"/>
                <w:bottom w:val="none" w:sz="0" w:space="0" w:color="auto"/>
                <w:right w:val="none" w:sz="0" w:space="0" w:color="auto"/>
              </w:divBdr>
              <w:divsChild>
                <w:div w:id="2092964771">
                  <w:marLeft w:val="0"/>
                  <w:marRight w:val="0"/>
                  <w:marTop w:val="0"/>
                  <w:marBottom w:val="0"/>
                  <w:divBdr>
                    <w:top w:val="none" w:sz="0" w:space="0" w:color="auto"/>
                    <w:left w:val="none" w:sz="0" w:space="0" w:color="auto"/>
                    <w:bottom w:val="none" w:sz="0" w:space="0" w:color="auto"/>
                    <w:right w:val="none" w:sz="0" w:space="0" w:color="auto"/>
                  </w:divBdr>
                  <w:divsChild>
                    <w:div w:id="1264072521">
                      <w:marLeft w:val="0"/>
                      <w:marRight w:val="0"/>
                      <w:marTop w:val="0"/>
                      <w:marBottom w:val="0"/>
                      <w:divBdr>
                        <w:top w:val="none" w:sz="0" w:space="0" w:color="auto"/>
                        <w:left w:val="none" w:sz="0" w:space="0" w:color="auto"/>
                        <w:bottom w:val="none" w:sz="0" w:space="0" w:color="auto"/>
                        <w:right w:val="none" w:sz="0" w:space="0" w:color="auto"/>
                      </w:divBdr>
                      <w:divsChild>
                        <w:div w:id="624459553">
                          <w:marLeft w:val="0"/>
                          <w:marRight w:val="0"/>
                          <w:marTop w:val="0"/>
                          <w:marBottom w:val="0"/>
                          <w:divBdr>
                            <w:top w:val="none" w:sz="0" w:space="0" w:color="auto"/>
                            <w:left w:val="none" w:sz="0" w:space="0" w:color="auto"/>
                            <w:bottom w:val="none" w:sz="0" w:space="0" w:color="auto"/>
                            <w:right w:val="none" w:sz="0" w:space="0" w:color="auto"/>
                          </w:divBdr>
                          <w:divsChild>
                            <w:div w:id="219444250">
                              <w:marLeft w:val="0"/>
                              <w:marRight w:val="0"/>
                              <w:marTop w:val="0"/>
                              <w:marBottom w:val="0"/>
                              <w:divBdr>
                                <w:top w:val="none" w:sz="0" w:space="0" w:color="auto"/>
                                <w:left w:val="none" w:sz="0" w:space="0" w:color="auto"/>
                                <w:bottom w:val="none" w:sz="0" w:space="0" w:color="auto"/>
                                <w:right w:val="none" w:sz="0" w:space="0" w:color="auto"/>
                              </w:divBdr>
                              <w:divsChild>
                                <w:div w:id="1296371857">
                                  <w:marLeft w:val="0"/>
                                  <w:marRight w:val="0"/>
                                  <w:marTop w:val="0"/>
                                  <w:marBottom w:val="0"/>
                                  <w:divBdr>
                                    <w:top w:val="none" w:sz="0" w:space="0" w:color="auto"/>
                                    <w:left w:val="none" w:sz="0" w:space="0" w:color="auto"/>
                                    <w:bottom w:val="none" w:sz="0" w:space="0" w:color="auto"/>
                                    <w:right w:val="none" w:sz="0" w:space="0" w:color="auto"/>
                                  </w:divBdr>
                                </w:div>
                              </w:divsChild>
                            </w:div>
                            <w:div w:id="958029835">
                              <w:marLeft w:val="0"/>
                              <w:marRight w:val="0"/>
                              <w:marTop w:val="0"/>
                              <w:marBottom w:val="0"/>
                              <w:divBdr>
                                <w:top w:val="none" w:sz="0" w:space="0" w:color="auto"/>
                                <w:left w:val="none" w:sz="0" w:space="0" w:color="auto"/>
                                <w:bottom w:val="none" w:sz="0" w:space="0" w:color="auto"/>
                                <w:right w:val="none" w:sz="0" w:space="0" w:color="auto"/>
                              </w:divBdr>
                              <w:divsChild>
                                <w:div w:id="64011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1573124">
      <w:bodyDiv w:val="1"/>
      <w:marLeft w:val="0"/>
      <w:marRight w:val="0"/>
      <w:marTop w:val="0"/>
      <w:marBottom w:val="0"/>
      <w:divBdr>
        <w:top w:val="none" w:sz="0" w:space="0" w:color="auto"/>
        <w:left w:val="none" w:sz="0" w:space="0" w:color="auto"/>
        <w:bottom w:val="none" w:sz="0" w:space="0" w:color="auto"/>
        <w:right w:val="none" w:sz="0" w:space="0" w:color="auto"/>
      </w:divBdr>
      <w:divsChild>
        <w:div w:id="1194539187">
          <w:marLeft w:val="0"/>
          <w:marRight w:val="0"/>
          <w:marTop w:val="0"/>
          <w:marBottom w:val="0"/>
          <w:divBdr>
            <w:top w:val="none" w:sz="0" w:space="0" w:color="auto"/>
            <w:left w:val="none" w:sz="0" w:space="0" w:color="auto"/>
            <w:bottom w:val="none" w:sz="0" w:space="0" w:color="auto"/>
            <w:right w:val="none" w:sz="0" w:space="0" w:color="auto"/>
          </w:divBdr>
          <w:divsChild>
            <w:div w:id="701445290">
              <w:marLeft w:val="0"/>
              <w:marRight w:val="0"/>
              <w:marTop w:val="0"/>
              <w:marBottom w:val="150"/>
              <w:divBdr>
                <w:top w:val="none" w:sz="0" w:space="0" w:color="auto"/>
                <w:left w:val="none" w:sz="0" w:space="0" w:color="auto"/>
                <w:bottom w:val="none" w:sz="0" w:space="0" w:color="auto"/>
                <w:right w:val="none" w:sz="0" w:space="0" w:color="auto"/>
              </w:divBdr>
              <w:divsChild>
                <w:div w:id="120807582">
                  <w:marLeft w:val="0"/>
                  <w:marRight w:val="0"/>
                  <w:marTop w:val="0"/>
                  <w:marBottom w:val="0"/>
                  <w:divBdr>
                    <w:top w:val="none" w:sz="0" w:space="0" w:color="auto"/>
                    <w:left w:val="none" w:sz="0" w:space="0" w:color="auto"/>
                    <w:bottom w:val="none" w:sz="0" w:space="0" w:color="auto"/>
                    <w:right w:val="none" w:sz="0" w:space="0" w:color="auto"/>
                  </w:divBdr>
                  <w:divsChild>
                    <w:div w:id="133687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126747">
              <w:marLeft w:val="75"/>
              <w:marRight w:val="0"/>
              <w:marTop w:val="0"/>
              <w:marBottom w:val="450"/>
              <w:divBdr>
                <w:top w:val="none" w:sz="0" w:space="0" w:color="auto"/>
                <w:left w:val="none" w:sz="0" w:space="0" w:color="auto"/>
                <w:bottom w:val="none" w:sz="0" w:space="0" w:color="auto"/>
                <w:right w:val="none" w:sz="0" w:space="0" w:color="auto"/>
              </w:divBdr>
              <w:divsChild>
                <w:div w:id="654071370">
                  <w:marLeft w:val="0"/>
                  <w:marRight w:val="0"/>
                  <w:marTop w:val="0"/>
                  <w:marBottom w:val="0"/>
                  <w:divBdr>
                    <w:top w:val="none" w:sz="0" w:space="0" w:color="auto"/>
                    <w:left w:val="none" w:sz="0" w:space="0" w:color="auto"/>
                    <w:bottom w:val="none" w:sz="0" w:space="0" w:color="auto"/>
                    <w:right w:val="none" w:sz="0" w:space="0" w:color="auto"/>
                  </w:divBdr>
                  <w:divsChild>
                    <w:div w:id="331833035">
                      <w:marLeft w:val="0"/>
                      <w:marRight w:val="0"/>
                      <w:marTop w:val="0"/>
                      <w:marBottom w:val="0"/>
                      <w:divBdr>
                        <w:top w:val="none" w:sz="0" w:space="0" w:color="auto"/>
                        <w:left w:val="none" w:sz="0" w:space="0" w:color="auto"/>
                        <w:bottom w:val="none" w:sz="0" w:space="0" w:color="auto"/>
                        <w:right w:val="none" w:sz="0" w:space="0" w:color="auto"/>
                      </w:divBdr>
                      <w:divsChild>
                        <w:div w:id="1328049457">
                          <w:marLeft w:val="0"/>
                          <w:marRight w:val="0"/>
                          <w:marTop w:val="0"/>
                          <w:marBottom w:val="0"/>
                          <w:divBdr>
                            <w:top w:val="none" w:sz="0" w:space="0" w:color="auto"/>
                            <w:left w:val="none" w:sz="0" w:space="0" w:color="auto"/>
                            <w:bottom w:val="none" w:sz="0" w:space="0" w:color="auto"/>
                            <w:right w:val="none" w:sz="0" w:space="0" w:color="auto"/>
                          </w:divBdr>
                          <w:divsChild>
                            <w:div w:id="1380131413">
                              <w:marLeft w:val="0"/>
                              <w:marRight w:val="0"/>
                              <w:marTop w:val="0"/>
                              <w:marBottom w:val="0"/>
                              <w:divBdr>
                                <w:top w:val="none" w:sz="0" w:space="0" w:color="auto"/>
                                <w:left w:val="none" w:sz="0" w:space="0" w:color="auto"/>
                                <w:bottom w:val="none" w:sz="0" w:space="0" w:color="auto"/>
                                <w:right w:val="none" w:sz="0" w:space="0" w:color="auto"/>
                              </w:divBdr>
                              <w:divsChild>
                                <w:div w:id="1207522245">
                                  <w:marLeft w:val="0"/>
                                  <w:marRight w:val="0"/>
                                  <w:marTop w:val="0"/>
                                  <w:marBottom w:val="0"/>
                                  <w:divBdr>
                                    <w:top w:val="none" w:sz="0" w:space="0" w:color="auto"/>
                                    <w:left w:val="none" w:sz="0" w:space="0" w:color="auto"/>
                                    <w:bottom w:val="none" w:sz="0" w:space="0" w:color="auto"/>
                                    <w:right w:val="none" w:sz="0" w:space="0" w:color="auto"/>
                                  </w:divBdr>
                                </w:div>
                              </w:divsChild>
                            </w:div>
                            <w:div w:id="1291860314">
                              <w:marLeft w:val="0"/>
                              <w:marRight w:val="0"/>
                              <w:marTop w:val="0"/>
                              <w:marBottom w:val="0"/>
                              <w:divBdr>
                                <w:top w:val="none" w:sz="0" w:space="0" w:color="auto"/>
                                <w:left w:val="none" w:sz="0" w:space="0" w:color="auto"/>
                                <w:bottom w:val="none" w:sz="0" w:space="0" w:color="auto"/>
                                <w:right w:val="none" w:sz="0" w:space="0" w:color="auto"/>
                              </w:divBdr>
                              <w:divsChild>
                                <w:div w:id="6663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0653523">
      <w:bodyDiv w:val="1"/>
      <w:marLeft w:val="0"/>
      <w:marRight w:val="0"/>
      <w:marTop w:val="0"/>
      <w:marBottom w:val="0"/>
      <w:divBdr>
        <w:top w:val="none" w:sz="0" w:space="0" w:color="auto"/>
        <w:left w:val="none" w:sz="0" w:space="0" w:color="auto"/>
        <w:bottom w:val="none" w:sz="0" w:space="0" w:color="auto"/>
        <w:right w:val="none" w:sz="0" w:space="0" w:color="auto"/>
      </w:divBdr>
      <w:divsChild>
        <w:div w:id="395402453">
          <w:marLeft w:val="0"/>
          <w:marRight w:val="0"/>
          <w:marTop w:val="0"/>
          <w:marBottom w:val="0"/>
          <w:divBdr>
            <w:top w:val="none" w:sz="0" w:space="0" w:color="auto"/>
            <w:left w:val="none" w:sz="0" w:space="0" w:color="auto"/>
            <w:bottom w:val="none" w:sz="0" w:space="0" w:color="auto"/>
            <w:right w:val="none" w:sz="0" w:space="0" w:color="auto"/>
          </w:divBdr>
          <w:divsChild>
            <w:div w:id="1184785050">
              <w:marLeft w:val="0"/>
              <w:marRight w:val="0"/>
              <w:marTop w:val="0"/>
              <w:marBottom w:val="150"/>
              <w:divBdr>
                <w:top w:val="none" w:sz="0" w:space="0" w:color="auto"/>
                <w:left w:val="none" w:sz="0" w:space="0" w:color="auto"/>
                <w:bottom w:val="none" w:sz="0" w:space="0" w:color="auto"/>
                <w:right w:val="none" w:sz="0" w:space="0" w:color="auto"/>
              </w:divBdr>
              <w:divsChild>
                <w:div w:id="257567906">
                  <w:marLeft w:val="0"/>
                  <w:marRight w:val="0"/>
                  <w:marTop w:val="0"/>
                  <w:marBottom w:val="0"/>
                  <w:divBdr>
                    <w:top w:val="none" w:sz="0" w:space="0" w:color="auto"/>
                    <w:left w:val="none" w:sz="0" w:space="0" w:color="auto"/>
                    <w:bottom w:val="none" w:sz="0" w:space="0" w:color="auto"/>
                    <w:right w:val="none" w:sz="0" w:space="0" w:color="auto"/>
                  </w:divBdr>
                  <w:divsChild>
                    <w:div w:id="101561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408308">
              <w:marLeft w:val="75"/>
              <w:marRight w:val="0"/>
              <w:marTop w:val="0"/>
              <w:marBottom w:val="450"/>
              <w:divBdr>
                <w:top w:val="none" w:sz="0" w:space="0" w:color="auto"/>
                <w:left w:val="none" w:sz="0" w:space="0" w:color="auto"/>
                <w:bottom w:val="none" w:sz="0" w:space="0" w:color="auto"/>
                <w:right w:val="none" w:sz="0" w:space="0" w:color="auto"/>
              </w:divBdr>
              <w:divsChild>
                <w:div w:id="1347824904">
                  <w:marLeft w:val="0"/>
                  <w:marRight w:val="0"/>
                  <w:marTop w:val="0"/>
                  <w:marBottom w:val="0"/>
                  <w:divBdr>
                    <w:top w:val="none" w:sz="0" w:space="0" w:color="auto"/>
                    <w:left w:val="none" w:sz="0" w:space="0" w:color="auto"/>
                    <w:bottom w:val="none" w:sz="0" w:space="0" w:color="auto"/>
                    <w:right w:val="none" w:sz="0" w:space="0" w:color="auto"/>
                  </w:divBdr>
                  <w:divsChild>
                    <w:div w:id="309946517">
                      <w:marLeft w:val="0"/>
                      <w:marRight w:val="0"/>
                      <w:marTop w:val="0"/>
                      <w:marBottom w:val="0"/>
                      <w:divBdr>
                        <w:top w:val="none" w:sz="0" w:space="0" w:color="auto"/>
                        <w:left w:val="none" w:sz="0" w:space="0" w:color="auto"/>
                        <w:bottom w:val="none" w:sz="0" w:space="0" w:color="auto"/>
                        <w:right w:val="none" w:sz="0" w:space="0" w:color="auto"/>
                      </w:divBdr>
                      <w:divsChild>
                        <w:div w:id="348221872">
                          <w:marLeft w:val="0"/>
                          <w:marRight w:val="0"/>
                          <w:marTop w:val="0"/>
                          <w:marBottom w:val="0"/>
                          <w:divBdr>
                            <w:top w:val="none" w:sz="0" w:space="0" w:color="auto"/>
                            <w:left w:val="none" w:sz="0" w:space="0" w:color="auto"/>
                            <w:bottom w:val="none" w:sz="0" w:space="0" w:color="auto"/>
                            <w:right w:val="none" w:sz="0" w:space="0" w:color="auto"/>
                          </w:divBdr>
                          <w:divsChild>
                            <w:div w:id="277371975">
                              <w:marLeft w:val="0"/>
                              <w:marRight w:val="0"/>
                              <w:marTop w:val="0"/>
                              <w:marBottom w:val="0"/>
                              <w:divBdr>
                                <w:top w:val="none" w:sz="0" w:space="0" w:color="auto"/>
                                <w:left w:val="none" w:sz="0" w:space="0" w:color="auto"/>
                                <w:bottom w:val="none" w:sz="0" w:space="0" w:color="auto"/>
                                <w:right w:val="none" w:sz="0" w:space="0" w:color="auto"/>
                              </w:divBdr>
                              <w:divsChild>
                                <w:div w:id="1502812896">
                                  <w:marLeft w:val="0"/>
                                  <w:marRight w:val="0"/>
                                  <w:marTop w:val="0"/>
                                  <w:marBottom w:val="0"/>
                                  <w:divBdr>
                                    <w:top w:val="none" w:sz="0" w:space="0" w:color="auto"/>
                                    <w:left w:val="none" w:sz="0" w:space="0" w:color="auto"/>
                                    <w:bottom w:val="none" w:sz="0" w:space="0" w:color="auto"/>
                                    <w:right w:val="none" w:sz="0" w:space="0" w:color="auto"/>
                                  </w:divBdr>
                                </w:div>
                              </w:divsChild>
                            </w:div>
                            <w:div w:id="1431976050">
                              <w:marLeft w:val="0"/>
                              <w:marRight w:val="0"/>
                              <w:marTop w:val="0"/>
                              <w:marBottom w:val="0"/>
                              <w:divBdr>
                                <w:top w:val="none" w:sz="0" w:space="0" w:color="auto"/>
                                <w:left w:val="none" w:sz="0" w:space="0" w:color="auto"/>
                                <w:bottom w:val="none" w:sz="0" w:space="0" w:color="auto"/>
                                <w:right w:val="none" w:sz="0" w:space="0" w:color="auto"/>
                              </w:divBdr>
                              <w:divsChild>
                                <w:div w:id="97067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2761992">
      <w:bodyDiv w:val="1"/>
      <w:marLeft w:val="0"/>
      <w:marRight w:val="0"/>
      <w:marTop w:val="0"/>
      <w:marBottom w:val="0"/>
      <w:divBdr>
        <w:top w:val="none" w:sz="0" w:space="0" w:color="auto"/>
        <w:left w:val="none" w:sz="0" w:space="0" w:color="auto"/>
        <w:bottom w:val="none" w:sz="0" w:space="0" w:color="auto"/>
        <w:right w:val="none" w:sz="0" w:space="0" w:color="auto"/>
      </w:divBdr>
      <w:divsChild>
        <w:div w:id="473840994">
          <w:marLeft w:val="0"/>
          <w:marRight w:val="0"/>
          <w:marTop w:val="0"/>
          <w:marBottom w:val="0"/>
          <w:divBdr>
            <w:top w:val="none" w:sz="0" w:space="0" w:color="auto"/>
            <w:left w:val="none" w:sz="0" w:space="0" w:color="auto"/>
            <w:bottom w:val="none" w:sz="0" w:space="0" w:color="auto"/>
            <w:right w:val="none" w:sz="0" w:space="0" w:color="auto"/>
          </w:divBdr>
          <w:divsChild>
            <w:div w:id="425730705">
              <w:marLeft w:val="0"/>
              <w:marRight w:val="0"/>
              <w:marTop w:val="0"/>
              <w:marBottom w:val="150"/>
              <w:divBdr>
                <w:top w:val="none" w:sz="0" w:space="0" w:color="auto"/>
                <w:left w:val="none" w:sz="0" w:space="0" w:color="auto"/>
                <w:bottom w:val="none" w:sz="0" w:space="0" w:color="auto"/>
                <w:right w:val="none" w:sz="0" w:space="0" w:color="auto"/>
              </w:divBdr>
              <w:divsChild>
                <w:div w:id="491602345">
                  <w:marLeft w:val="0"/>
                  <w:marRight w:val="0"/>
                  <w:marTop w:val="0"/>
                  <w:marBottom w:val="0"/>
                  <w:divBdr>
                    <w:top w:val="none" w:sz="0" w:space="0" w:color="auto"/>
                    <w:left w:val="none" w:sz="0" w:space="0" w:color="auto"/>
                    <w:bottom w:val="none" w:sz="0" w:space="0" w:color="auto"/>
                    <w:right w:val="none" w:sz="0" w:space="0" w:color="auto"/>
                  </w:divBdr>
                  <w:divsChild>
                    <w:div w:id="27436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69458">
              <w:marLeft w:val="75"/>
              <w:marRight w:val="0"/>
              <w:marTop w:val="0"/>
              <w:marBottom w:val="450"/>
              <w:divBdr>
                <w:top w:val="none" w:sz="0" w:space="0" w:color="auto"/>
                <w:left w:val="none" w:sz="0" w:space="0" w:color="auto"/>
                <w:bottom w:val="none" w:sz="0" w:space="0" w:color="auto"/>
                <w:right w:val="none" w:sz="0" w:space="0" w:color="auto"/>
              </w:divBdr>
              <w:divsChild>
                <w:div w:id="370110215">
                  <w:marLeft w:val="0"/>
                  <w:marRight w:val="0"/>
                  <w:marTop w:val="0"/>
                  <w:marBottom w:val="0"/>
                  <w:divBdr>
                    <w:top w:val="none" w:sz="0" w:space="0" w:color="auto"/>
                    <w:left w:val="none" w:sz="0" w:space="0" w:color="auto"/>
                    <w:bottom w:val="none" w:sz="0" w:space="0" w:color="auto"/>
                    <w:right w:val="none" w:sz="0" w:space="0" w:color="auto"/>
                  </w:divBdr>
                  <w:divsChild>
                    <w:div w:id="1347515280">
                      <w:marLeft w:val="0"/>
                      <w:marRight w:val="0"/>
                      <w:marTop w:val="0"/>
                      <w:marBottom w:val="0"/>
                      <w:divBdr>
                        <w:top w:val="none" w:sz="0" w:space="0" w:color="auto"/>
                        <w:left w:val="none" w:sz="0" w:space="0" w:color="auto"/>
                        <w:bottom w:val="none" w:sz="0" w:space="0" w:color="auto"/>
                        <w:right w:val="none" w:sz="0" w:space="0" w:color="auto"/>
                      </w:divBdr>
                      <w:divsChild>
                        <w:div w:id="270018184">
                          <w:marLeft w:val="0"/>
                          <w:marRight w:val="0"/>
                          <w:marTop w:val="0"/>
                          <w:marBottom w:val="0"/>
                          <w:divBdr>
                            <w:top w:val="none" w:sz="0" w:space="0" w:color="auto"/>
                            <w:left w:val="none" w:sz="0" w:space="0" w:color="auto"/>
                            <w:bottom w:val="none" w:sz="0" w:space="0" w:color="auto"/>
                            <w:right w:val="none" w:sz="0" w:space="0" w:color="auto"/>
                          </w:divBdr>
                          <w:divsChild>
                            <w:div w:id="9644152">
                              <w:marLeft w:val="0"/>
                              <w:marRight w:val="0"/>
                              <w:marTop w:val="0"/>
                              <w:marBottom w:val="0"/>
                              <w:divBdr>
                                <w:top w:val="none" w:sz="0" w:space="0" w:color="auto"/>
                                <w:left w:val="none" w:sz="0" w:space="0" w:color="auto"/>
                                <w:bottom w:val="none" w:sz="0" w:space="0" w:color="auto"/>
                                <w:right w:val="none" w:sz="0" w:space="0" w:color="auto"/>
                              </w:divBdr>
                              <w:divsChild>
                                <w:div w:id="220943029">
                                  <w:marLeft w:val="0"/>
                                  <w:marRight w:val="0"/>
                                  <w:marTop w:val="0"/>
                                  <w:marBottom w:val="0"/>
                                  <w:divBdr>
                                    <w:top w:val="none" w:sz="0" w:space="0" w:color="auto"/>
                                    <w:left w:val="none" w:sz="0" w:space="0" w:color="auto"/>
                                    <w:bottom w:val="none" w:sz="0" w:space="0" w:color="auto"/>
                                    <w:right w:val="none" w:sz="0" w:space="0" w:color="auto"/>
                                  </w:divBdr>
                                </w:div>
                              </w:divsChild>
                            </w:div>
                            <w:div w:id="782698617">
                              <w:marLeft w:val="0"/>
                              <w:marRight w:val="0"/>
                              <w:marTop w:val="0"/>
                              <w:marBottom w:val="0"/>
                              <w:divBdr>
                                <w:top w:val="none" w:sz="0" w:space="0" w:color="auto"/>
                                <w:left w:val="none" w:sz="0" w:space="0" w:color="auto"/>
                                <w:bottom w:val="none" w:sz="0" w:space="0" w:color="auto"/>
                                <w:right w:val="none" w:sz="0" w:space="0" w:color="auto"/>
                              </w:divBdr>
                              <w:divsChild>
                                <w:div w:id="65576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5387923">
      <w:bodyDiv w:val="1"/>
      <w:marLeft w:val="0"/>
      <w:marRight w:val="0"/>
      <w:marTop w:val="0"/>
      <w:marBottom w:val="0"/>
      <w:divBdr>
        <w:top w:val="none" w:sz="0" w:space="0" w:color="auto"/>
        <w:left w:val="none" w:sz="0" w:space="0" w:color="auto"/>
        <w:bottom w:val="none" w:sz="0" w:space="0" w:color="auto"/>
        <w:right w:val="none" w:sz="0" w:space="0" w:color="auto"/>
      </w:divBdr>
      <w:divsChild>
        <w:div w:id="62609904">
          <w:marLeft w:val="0"/>
          <w:marRight w:val="0"/>
          <w:marTop w:val="0"/>
          <w:marBottom w:val="0"/>
          <w:divBdr>
            <w:top w:val="none" w:sz="0" w:space="0" w:color="auto"/>
            <w:left w:val="none" w:sz="0" w:space="0" w:color="auto"/>
            <w:bottom w:val="none" w:sz="0" w:space="0" w:color="auto"/>
            <w:right w:val="none" w:sz="0" w:space="0" w:color="auto"/>
          </w:divBdr>
          <w:divsChild>
            <w:div w:id="667899712">
              <w:marLeft w:val="0"/>
              <w:marRight w:val="0"/>
              <w:marTop w:val="0"/>
              <w:marBottom w:val="150"/>
              <w:divBdr>
                <w:top w:val="none" w:sz="0" w:space="0" w:color="auto"/>
                <w:left w:val="none" w:sz="0" w:space="0" w:color="auto"/>
                <w:bottom w:val="none" w:sz="0" w:space="0" w:color="auto"/>
                <w:right w:val="none" w:sz="0" w:space="0" w:color="auto"/>
              </w:divBdr>
              <w:divsChild>
                <w:div w:id="1828933078">
                  <w:marLeft w:val="0"/>
                  <w:marRight w:val="0"/>
                  <w:marTop w:val="0"/>
                  <w:marBottom w:val="0"/>
                  <w:divBdr>
                    <w:top w:val="none" w:sz="0" w:space="0" w:color="auto"/>
                    <w:left w:val="none" w:sz="0" w:space="0" w:color="auto"/>
                    <w:bottom w:val="none" w:sz="0" w:space="0" w:color="auto"/>
                    <w:right w:val="none" w:sz="0" w:space="0" w:color="auto"/>
                  </w:divBdr>
                  <w:divsChild>
                    <w:div w:id="153106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024300">
              <w:marLeft w:val="75"/>
              <w:marRight w:val="0"/>
              <w:marTop w:val="0"/>
              <w:marBottom w:val="450"/>
              <w:divBdr>
                <w:top w:val="none" w:sz="0" w:space="0" w:color="auto"/>
                <w:left w:val="none" w:sz="0" w:space="0" w:color="auto"/>
                <w:bottom w:val="none" w:sz="0" w:space="0" w:color="auto"/>
                <w:right w:val="none" w:sz="0" w:space="0" w:color="auto"/>
              </w:divBdr>
              <w:divsChild>
                <w:div w:id="1752238126">
                  <w:marLeft w:val="0"/>
                  <w:marRight w:val="0"/>
                  <w:marTop w:val="0"/>
                  <w:marBottom w:val="0"/>
                  <w:divBdr>
                    <w:top w:val="none" w:sz="0" w:space="0" w:color="auto"/>
                    <w:left w:val="none" w:sz="0" w:space="0" w:color="auto"/>
                    <w:bottom w:val="none" w:sz="0" w:space="0" w:color="auto"/>
                    <w:right w:val="none" w:sz="0" w:space="0" w:color="auto"/>
                  </w:divBdr>
                  <w:divsChild>
                    <w:div w:id="20010229">
                      <w:marLeft w:val="0"/>
                      <w:marRight w:val="0"/>
                      <w:marTop w:val="0"/>
                      <w:marBottom w:val="0"/>
                      <w:divBdr>
                        <w:top w:val="none" w:sz="0" w:space="0" w:color="auto"/>
                        <w:left w:val="none" w:sz="0" w:space="0" w:color="auto"/>
                        <w:bottom w:val="none" w:sz="0" w:space="0" w:color="auto"/>
                        <w:right w:val="none" w:sz="0" w:space="0" w:color="auto"/>
                      </w:divBdr>
                      <w:divsChild>
                        <w:div w:id="1134567726">
                          <w:marLeft w:val="0"/>
                          <w:marRight w:val="0"/>
                          <w:marTop w:val="0"/>
                          <w:marBottom w:val="0"/>
                          <w:divBdr>
                            <w:top w:val="none" w:sz="0" w:space="0" w:color="auto"/>
                            <w:left w:val="none" w:sz="0" w:space="0" w:color="auto"/>
                            <w:bottom w:val="none" w:sz="0" w:space="0" w:color="auto"/>
                            <w:right w:val="none" w:sz="0" w:space="0" w:color="auto"/>
                          </w:divBdr>
                          <w:divsChild>
                            <w:div w:id="1600944565">
                              <w:marLeft w:val="0"/>
                              <w:marRight w:val="0"/>
                              <w:marTop w:val="0"/>
                              <w:marBottom w:val="0"/>
                              <w:divBdr>
                                <w:top w:val="none" w:sz="0" w:space="0" w:color="auto"/>
                                <w:left w:val="none" w:sz="0" w:space="0" w:color="auto"/>
                                <w:bottom w:val="none" w:sz="0" w:space="0" w:color="auto"/>
                                <w:right w:val="none" w:sz="0" w:space="0" w:color="auto"/>
                              </w:divBdr>
                              <w:divsChild>
                                <w:div w:id="588002937">
                                  <w:marLeft w:val="0"/>
                                  <w:marRight w:val="0"/>
                                  <w:marTop w:val="0"/>
                                  <w:marBottom w:val="0"/>
                                  <w:divBdr>
                                    <w:top w:val="none" w:sz="0" w:space="0" w:color="auto"/>
                                    <w:left w:val="none" w:sz="0" w:space="0" w:color="auto"/>
                                    <w:bottom w:val="none" w:sz="0" w:space="0" w:color="auto"/>
                                    <w:right w:val="none" w:sz="0" w:space="0" w:color="auto"/>
                                  </w:divBdr>
                                </w:div>
                              </w:divsChild>
                            </w:div>
                            <w:div w:id="1560939442">
                              <w:marLeft w:val="0"/>
                              <w:marRight w:val="0"/>
                              <w:marTop w:val="0"/>
                              <w:marBottom w:val="0"/>
                              <w:divBdr>
                                <w:top w:val="none" w:sz="0" w:space="0" w:color="auto"/>
                                <w:left w:val="none" w:sz="0" w:space="0" w:color="auto"/>
                                <w:bottom w:val="none" w:sz="0" w:space="0" w:color="auto"/>
                                <w:right w:val="none" w:sz="0" w:space="0" w:color="auto"/>
                              </w:divBdr>
                              <w:divsChild>
                                <w:div w:id="95617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0360180">
      <w:bodyDiv w:val="1"/>
      <w:marLeft w:val="0"/>
      <w:marRight w:val="0"/>
      <w:marTop w:val="0"/>
      <w:marBottom w:val="0"/>
      <w:divBdr>
        <w:top w:val="none" w:sz="0" w:space="0" w:color="auto"/>
        <w:left w:val="none" w:sz="0" w:space="0" w:color="auto"/>
        <w:bottom w:val="none" w:sz="0" w:space="0" w:color="auto"/>
        <w:right w:val="none" w:sz="0" w:space="0" w:color="auto"/>
      </w:divBdr>
      <w:divsChild>
        <w:div w:id="2017073423">
          <w:marLeft w:val="0"/>
          <w:marRight w:val="0"/>
          <w:marTop w:val="0"/>
          <w:marBottom w:val="150"/>
          <w:divBdr>
            <w:top w:val="none" w:sz="0" w:space="0" w:color="auto"/>
            <w:left w:val="none" w:sz="0" w:space="0" w:color="auto"/>
            <w:bottom w:val="none" w:sz="0" w:space="0" w:color="auto"/>
            <w:right w:val="none" w:sz="0" w:space="0" w:color="auto"/>
          </w:divBdr>
          <w:divsChild>
            <w:div w:id="208583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877261">
      <w:bodyDiv w:val="1"/>
      <w:marLeft w:val="0"/>
      <w:marRight w:val="0"/>
      <w:marTop w:val="0"/>
      <w:marBottom w:val="0"/>
      <w:divBdr>
        <w:top w:val="none" w:sz="0" w:space="0" w:color="auto"/>
        <w:left w:val="none" w:sz="0" w:space="0" w:color="auto"/>
        <w:bottom w:val="none" w:sz="0" w:space="0" w:color="auto"/>
        <w:right w:val="none" w:sz="0" w:space="0" w:color="auto"/>
      </w:divBdr>
      <w:divsChild>
        <w:div w:id="1102993115">
          <w:marLeft w:val="0"/>
          <w:marRight w:val="0"/>
          <w:marTop w:val="0"/>
          <w:marBottom w:val="150"/>
          <w:divBdr>
            <w:top w:val="none" w:sz="0" w:space="0" w:color="auto"/>
            <w:left w:val="none" w:sz="0" w:space="0" w:color="auto"/>
            <w:bottom w:val="none" w:sz="0" w:space="0" w:color="auto"/>
            <w:right w:val="none" w:sz="0" w:space="0" w:color="auto"/>
          </w:divBdr>
          <w:divsChild>
            <w:div w:id="264920492">
              <w:marLeft w:val="0"/>
              <w:marRight w:val="0"/>
              <w:marTop w:val="0"/>
              <w:marBottom w:val="0"/>
              <w:divBdr>
                <w:top w:val="none" w:sz="0" w:space="0" w:color="auto"/>
                <w:left w:val="none" w:sz="0" w:space="0" w:color="auto"/>
                <w:bottom w:val="none" w:sz="0" w:space="0" w:color="auto"/>
                <w:right w:val="none" w:sz="0" w:space="0" w:color="auto"/>
              </w:divBdr>
            </w:div>
          </w:divsChild>
        </w:div>
        <w:div w:id="959918255">
          <w:marLeft w:val="0"/>
          <w:marRight w:val="0"/>
          <w:marTop w:val="150"/>
          <w:marBottom w:val="150"/>
          <w:divBdr>
            <w:top w:val="none" w:sz="0" w:space="0" w:color="auto"/>
            <w:left w:val="none" w:sz="0" w:space="0" w:color="auto"/>
            <w:bottom w:val="none" w:sz="0" w:space="0" w:color="auto"/>
            <w:right w:val="none" w:sz="0" w:space="0" w:color="auto"/>
          </w:divBdr>
          <w:divsChild>
            <w:div w:id="1133056850">
              <w:marLeft w:val="0"/>
              <w:marRight w:val="0"/>
              <w:marTop w:val="0"/>
              <w:marBottom w:val="0"/>
              <w:divBdr>
                <w:top w:val="none" w:sz="0" w:space="0" w:color="auto"/>
                <w:left w:val="none" w:sz="0" w:space="0" w:color="auto"/>
                <w:bottom w:val="none" w:sz="0" w:space="0" w:color="auto"/>
                <w:right w:val="none" w:sz="0" w:space="0" w:color="auto"/>
              </w:divBdr>
            </w:div>
          </w:divsChild>
        </w:div>
        <w:div w:id="1345589529">
          <w:marLeft w:val="0"/>
          <w:marRight w:val="0"/>
          <w:marTop w:val="150"/>
          <w:marBottom w:val="150"/>
          <w:divBdr>
            <w:top w:val="none" w:sz="0" w:space="0" w:color="auto"/>
            <w:left w:val="none" w:sz="0" w:space="0" w:color="auto"/>
            <w:bottom w:val="none" w:sz="0" w:space="0" w:color="auto"/>
            <w:right w:val="none" w:sz="0" w:space="0" w:color="auto"/>
          </w:divBdr>
          <w:divsChild>
            <w:div w:id="113490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k_7.jpg" TargetMode="External"/><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svetosavska-nagrada-stefan-velja.jp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nevnik.rs/sites/default/files/16--novosadsko-pozoriste-1.jpg" TargetMode="External"/><Relationship Id="rId23" Type="http://schemas.openxmlformats.org/officeDocument/2006/relationships/footer" Target="footer1.xml"/><Relationship Id="rId10" Type="http://schemas.openxmlformats.org/officeDocument/2006/relationships/image" Target="media/image3.jp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5.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03394-2AA2-4104-8263-A75F0423A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3785</Words>
  <Characters>21579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2015-01-28T19:51:00Z</dcterms:created>
  <dcterms:modified xsi:type="dcterms:W3CDTF">2015-01-29T16:45:00Z</dcterms:modified>
</cp:coreProperties>
</file>